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E98C" w14:textId="77777777" w:rsidR="00336F02" w:rsidRPr="00DF3115" w:rsidRDefault="00336F02" w:rsidP="00336F02">
      <w:pPr>
        <w:jc w:val="center"/>
        <w:rPr>
          <w:b/>
          <w:sz w:val="24"/>
          <w:szCs w:val="24"/>
        </w:rPr>
      </w:pPr>
      <w:r w:rsidRPr="00DF3115">
        <w:rPr>
          <w:b/>
          <w:sz w:val="24"/>
          <w:szCs w:val="24"/>
        </w:rPr>
        <w:t>Mohawk Valley Community College</w:t>
      </w:r>
    </w:p>
    <w:p w14:paraId="4584E768" w14:textId="77777777" w:rsidR="00AF5DB6" w:rsidRPr="00DF3115" w:rsidRDefault="00AF5DB6" w:rsidP="00336F02">
      <w:pPr>
        <w:jc w:val="center"/>
        <w:rPr>
          <w:b/>
          <w:sz w:val="24"/>
          <w:szCs w:val="24"/>
        </w:rPr>
      </w:pPr>
      <w:r>
        <w:rPr>
          <w:b/>
          <w:sz w:val="24"/>
          <w:szCs w:val="24"/>
        </w:rPr>
        <w:t>Course Outline</w:t>
      </w:r>
    </w:p>
    <w:p w14:paraId="16AE6902" w14:textId="77777777" w:rsidR="00336F02" w:rsidRPr="00DF3115" w:rsidRDefault="00336F02" w:rsidP="00336F02">
      <w:pPr>
        <w:jc w:val="center"/>
        <w:rPr>
          <w:b/>
          <w:sz w:val="24"/>
          <w:szCs w:val="24"/>
        </w:rPr>
      </w:pPr>
    </w:p>
    <w:p w14:paraId="3BFF3E9B" w14:textId="77777777" w:rsidR="00336F02" w:rsidRPr="001606CC" w:rsidRDefault="00336F02" w:rsidP="00336F02">
      <w:pPr>
        <w:pStyle w:val="Heading1"/>
        <w:rPr>
          <w:sz w:val="22"/>
        </w:rPr>
      </w:pPr>
      <w:r w:rsidRPr="001606CC">
        <w:rPr>
          <w:sz w:val="22"/>
        </w:rPr>
        <w:t>Course Title</w:t>
      </w:r>
      <w:r w:rsidR="00DF3115">
        <w:rPr>
          <w:sz w:val="22"/>
        </w:rPr>
        <w:t xml:space="preserve">: </w:t>
      </w:r>
      <w:r w:rsidRPr="001606CC">
        <w:rPr>
          <w:sz w:val="22"/>
        </w:rPr>
        <w:t xml:space="preserve"> </w:t>
      </w:r>
      <w:r w:rsidR="002F607B">
        <w:rPr>
          <w:sz w:val="22"/>
        </w:rPr>
        <w:t xml:space="preserve">AL102 </w:t>
      </w:r>
      <w:r w:rsidRPr="001606CC">
        <w:rPr>
          <w:sz w:val="22"/>
        </w:rPr>
        <w:t>A</w:t>
      </w:r>
      <w:r w:rsidR="002F607B">
        <w:rPr>
          <w:sz w:val="22"/>
        </w:rPr>
        <w:t xml:space="preserve">merican Sign Language II </w:t>
      </w:r>
      <w:r w:rsidR="003F70FE">
        <w:rPr>
          <w:sz w:val="22"/>
        </w:rPr>
        <w:tab/>
      </w:r>
      <w:r w:rsidR="003F70FE">
        <w:rPr>
          <w:sz w:val="22"/>
        </w:rPr>
        <w:tab/>
      </w:r>
      <w:r w:rsidR="002F607B">
        <w:rPr>
          <w:sz w:val="22"/>
        </w:rPr>
        <w:tab/>
      </w:r>
      <w:r w:rsidR="003F70FE">
        <w:rPr>
          <w:sz w:val="22"/>
        </w:rPr>
        <w:tab/>
      </w:r>
      <w:r w:rsidR="00F00163">
        <w:rPr>
          <w:sz w:val="22"/>
        </w:rPr>
        <w:t>C-3, Cr-3</w:t>
      </w:r>
      <w:r w:rsidRPr="001606CC">
        <w:rPr>
          <w:sz w:val="22"/>
        </w:rPr>
        <w:tab/>
      </w:r>
    </w:p>
    <w:p w14:paraId="4A1181B9" w14:textId="77777777" w:rsidR="00336F02" w:rsidRPr="001606CC" w:rsidRDefault="00336F02" w:rsidP="00336F02">
      <w:pPr>
        <w:pStyle w:val="Heading2"/>
        <w:rPr>
          <w:b/>
          <w:sz w:val="22"/>
        </w:rPr>
      </w:pPr>
      <w:r w:rsidRPr="001606CC">
        <w:rPr>
          <w:b/>
          <w:sz w:val="22"/>
        </w:rPr>
        <w:tab/>
        <w:t xml:space="preserve">           </w:t>
      </w:r>
    </w:p>
    <w:p w14:paraId="1CAA5FA4" w14:textId="77777777" w:rsidR="00336F02" w:rsidRPr="00C41760" w:rsidRDefault="00336F02" w:rsidP="00336F02">
      <w:pPr>
        <w:pStyle w:val="Heading2"/>
      </w:pPr>
      <w:r w:rsidRPr="00C41760">
        <w:rPr>
          <w:b/>
          <w:u w:val="single"/>
        </w:rPr>
        <w:t>Course Description:</w:t>
      </w:r>
      <w:r w:rsidRPr="00C41760">
        <w:tab/>
      </w:r>
    </w:p>
    <w:p w14:paraId="4F23CA5A" w14:textId="77777777" w:rsidR="003F5824" w:rsidRPr="00C41760" w:rsidRDefault="00EE49E9" w:rsidP="003F5824">
      <w:pPr>
        <w:rPr>
          <w:rStyle w:val="Normal1"/>
          <w:b/>
          <w:sz w:val="22"/>
          <w:szCs w:val="18"/>
        </w:rPr>
      </w:pPr>
      <w:r>
        <w:rPr>
          <w:rStyle w:val="Normal1"/>
          <w:sz w:val="22"/>
          <w:szCs w:val="18"/>
        </w:rPr>
        <w:t xml:space="preserve">This course </w:t>
      </w:r>
      <w:r w:rsidR="00336F02" w:rsidRPr="00C41760">
        <w:rPr>
          <w:rStyle w:val="Normal1"/>
          <w:sz w:val="22"/>
          <w:szCs w:val="18"/>
        </w:rPr>
        <w:t xml:space="preserve">further develops receptive and expressive finger spelling and signing skills.  Functional language strategies are presented to expand conversational skills beyond talking about oneself </w:t>
      </w:r>
      <w:r>
        <w:rPr>
          <w:rStyle w:val="Normal1"/>
          <w:sz w:val="22"/>
          <w:szCs w:val="18"/>
        </w:rPr>
        <w:t>to</w:t>
      </w:r>
      <w:r w:rsidR="00336F02" w:rsidRPr="00C41760">
        <w:rPr>
          <w:rStyle w:val="Normal1"/>
          <w:sz w:val="22"/>
          <w:szCs w:val="18"/>
        </w:rPr>
        <w:t xml:space="preserve"> talking about other people </w:t>
      </w:r>
      <w:r>
        <w:rPr>
          <w:rStyle w:val="Normal1"/>
          <w:sz w:val="22"/>
          <w:szCs w:val="18"/>
        </w:rPr>
        <w:t xml:space="preserve">and </w:t>
      </w:r>
      <w:r w:rsidR="00336F02" w:rsidRPr="00C41760">
        <w:rPr>
          <w:rStyle w:val="Normal1"/>
          <w:sz w:val="22"/>
          <w:szCs w:val="18"/>
        </w:rPr>
        <w:t xml:space="preserve">activities, giving directions, and making requests. </w:t>
      </w:r>
      <w:r>
        <w:rPr>
          <w:rStyle w:val="Normal1"/>
          <w:sz w:val="22"/>
          <w:szCs w:val="18"/>
        </w:rPr>
        <w:t>Skills</w:t>
      </w:r>
      <w:r w:rsidR="00336F02" w:rsidRPr="00C41760">
        <w:rPr>
          <w:rStyle w:val="Normal1"/>
          <w:sz w:val="22"/>
          <w:szCs w:val="18"/>
        </w:rPr>
        <w:t xml:space="preserve"> are developed </w:t>
      </w:r>
      <w:r>
        <w:rPr>
          <w:rStyle w:val="Normal1"/>
          <w:sz w:val="22"/>
          <w:szCs w:val="18"/>
        </w:rPr>
        <w:t>to identify others,</w:t>
      </w:r>
      <w:r w:rsidR="00336F02" w:rsidRPr="00C41760">
        <w:rPr>
          <w:rStyle w:val="Normal1"/>
          <w:sz w:val="22"/>
          <w:szCs w:val="18"/>
        </w:rPr>
        <w:t xml:space="preserve"> exhibit appropriate conversational strategies, and learning to handle interruptions.  Study focuses on ASL sentence structure</w:t>
      </w:r>
      <w:r>
        <w:rPr>
          <w:rStyle w:val="Normal1"/>
          <w:sz w:val="22"/>
          <w:szCs w:val="18"/>
        </w:rPr>
        <w:t>s</w:t>
      </w:r>
      <w:r w:rsidR="00336F02" w:rsidRPr="00C41760">
        <w:rPr>
          <w:rStyle w:val="Normal1"/>
          <w:sz w:val="22"/>
          <w:szCs w:val="18"/>
        </w:rPr>
        <w:t>,</w:t>
      </w:r>
      <w:r>
        <w:rPr>
          <w:rStyle w:val="Normal1"/>
          <w:sz w:val="22"/>
          <w:szCs w:val="18"/>
        </w:rPr>
        <w:t xml:space="preserve"> time,</w:t>
      </w:r>
      <w:r w:rsidR="00336F02" w:rsidRPr="00C41760">
        <w:rPr>
          <w:rStyle w:val="Normal1"/>
          <w:sz w:val="22"/>
          <w:szCs w:val="18"/>
        </w:rPr>
        <w:t xml:space="preserve"> number</w:t>
      </w:r>
      <w:r>
        <w:rPr>
          <w:rStyle w:val="Normal1"/>
          <w:sz w:val="22"/>
          <w:szCs w:val="18"/>
        </w:rPr>
        <w:t>s</w:t>
      </w:r>
      <w:r w:rsidR="00336F02" w:rsidRPr="00C41760">
        <w:rPr>
          <w:rStyle w:val="Normal1"/>
          <w:sz w:val="22"/>
          <w:szCs w:val="18"/>
        </w:rPr>
        <w:t>, spatial referencing, temporal aspects, distributional aspects, plural</w:t>
      </w:r>
      <w:r>
        <w:rPr>
          <w:rStyle w:val="Normal1"/>
          <w:sz w:val="22"/>
          <w:szCs w:val="18"/>
        </w:rPr>
        <w:t>ization</w:t>
      </w:r>
      <w:r w:rsidR="00336F02" w:rsidRPr="00C41760">
        <w:rPr>
          <w:rStyle w:val="Normal1"/>
          <w:sz w:val="22"/>
          <w:szCs w:val="18"/>
        </w:rPr>
        <w:t xml:space="preserve"> </w:t>
      </w:r>
      <w:r>
        <w:rPr>
          <w:rStyle w:val="Normal1"/>
          <w:sz w:val="22"/>
          <w:szCs w:val="18"/>
        </w:rPr>
        <w:t>and</w:t>
      </w:r>
      <w:r w:rsidR="00336F02" w:rsidRPr="00C41760">
        <w:rPr>
          <w:rStyle w:val="Normal1"/>
          <w:sz w:val="22"/>
          <w:szCs w:val="18"/>
        </w:rPr>
        <w:t xml:space="preserve"> sign vocabulary.  Information about the Deaf community and Deaf culture is covered. </w:t>
      </w:r>
      <w:r w:rsidR="003F5824">
        <w:rPr>
          <w:rStyle w:val="Normal1"/>
          <w:sz w:val="22"/>
          <w:szCs w:val="18"/>
        </w:rPr>
        <w:t xml:space="preserve"> </w:t>
      </w:r>
      <w:r w:rsidR="003F5824" w:rsidRPr="00C41760">
        <w:rPr>
          <w:rStyle w:val="Normal1"/>
          <w:b/>
          <w:sz w:val="22"/>
          <w:szCs w:val="18"/>
        </w:rPr>
        <w:t xml:space="preserve">A minimum of 15 hours of participation in the Deaf culture is required.  </w:t>
      </w:r>
    </w:p>
    <w:p w14:paraId="2B16CC3E" w14:textId="77777777" w:rsidR="00336F02" w:rsidRPr="00C41760" w:rsidRDefault="00336F02" w:rsidP="00336F02">
      <w:pPr>
        <w:rPr>
          <w:rStyle w:val="Normal1"/>
          <w:sz w:val="22"/>
          <w:szCs w:val="18"/>
        </w:rPr>
      </w:pPr>
    </w:p>
    <w:p w14:paraId="24A62F6E" w14:textId="77777777" w:rsidR="003F70FE" w:rsidRPr="00EE49E9" w:rsidRDefault="00336F02" w:rsidP="00336F02">
      <w:pPr>
        <w:rPr>
          <w:rStyle w:val="Normal1"/>
          <w:b/>
          <w:sz w:val="22"/>
          <w:szCs w:val="22"/>
        </w:rPr>
      </w:pPr>
      <w:r w:rsidRPr="002F607B">
        <w:rPr>
          <w:rStyle w:val="Normal1"/>
          <w:b/>
          <w:sz w:val="22"/>
          <w:szCs w:val="22"/>
          <w:u w:val="single"/>
        </w:rPr>
        <w:t>Prerequisite</w:t>
      </w:r>
      <w:r w:rsidRPr="00EE49E9">
        <w:rPr>
          <w:rStyle w:val="Normal1"/>
          <w:b/>
          <w:sz w:val="22"/>
          <w:szCs w:val="22"/>
        </w:rPr>
        <w:t>:</w:t>
      </w:r>
    </w:p>
    <w:p w14:paraId="16765EB0" w14:textId="77777777" w:rsidR="00336F02" w:rsidRPr="00EE49E9" w:rsidRDefault="00336F02" w:rsidP="00336F02">
      <w:pPr>
        <w:rPr>
          <w:rStyle w:val="Normal1"/>
          <w:b/>
          <w:sz w:val="22"/>
          <w:szCs w:val="22"/>
        </w:rPr>
      </w:pPr>
      <w:r w:rsidRPr="00EE49E9">
        <w:rPr>
          <w:rStyle w:val="Normal1"/>
          <w:b/>
          <w:sz w:val="22"/>
          <w:szCs w:val="22"/>
        </w:rPr>
        <w:t xml:space="preserve">  Grade of C or better in AL 101 </w:t>
      </w:r>
      <w:r w:rsidR="00EE49E9" w:rsidRPr="00EE49E9">
        <w:rPr>
          <w:rStyle w:val="Normal1"/>
          <w:b/>
          <w:sz w:val="22"/>
          <w:szCs w:val="22"/>
        </w:rPr>
        <w:t xml:space="preserve">American Sign Language 1, </w:t>
      </w:r>
      <w:r w:rsidRPr="00EE49E9">
        <w:rPr>
          <w:rStyle w:val="Normal1"/>
          <w:b/>
          <w:sz w:val="22"/>
          <w:szCs w:val="22"/>
        </w:rPr>
        <w:t>and a specific score on the ASL Proficiency Test, Level 1.</w:t>
      </w:r>
    </w:p>
    <w:p w14:paraId="561B439A" w14:textId="77777777" w:rsidR="00336F02" w:rsidRPr="00993712" w:rsidRDefault="00336F02" w:rsidP="00336F02">
      <w:pPr>
        <w:rPr>
          <w:b/>
          <w:szCs w:val="18"/>
        </w:rPr>
      </w:pPr>
    </w:p>
    <w:p w14:paraId="6EFD5797" w14:textId="77777777" w:rsidR="00336F02" w:rsidRPr="00C41760" w:rsidRDefault="00336F02" w:rsidP="00336F02">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18"/>
          <w:u w:val="single"/>
        </w:rPr>
      </w:pPr>
      <w:r w:rsidRPr="00C41760">
        <w:rPr>
          <w:b/>
          <w:sz w:val="22"/>
          <w:szCs w:val="18"/>
        </w:rPr>
        <w:t xml:space="preserve">Students must complete all 15 hours of participation in the Deaf Community to complete the class. </w:t>
      </w:r>
      <w:r w:rsidRPr="00C41760">
        <w:rPr>
          <w:b/>
          <w:sz w:val="22"/>
          <w:szCs w:val="18"/>
          <w:u w:val="single"/>
        </w:rPr>
        <w:t>Failure to complete the participation hours will automatically result in an F.</w:t>
      </w:r>
    </w:p>
    <w:p w14:paraId="0816243C" w14:textId="77777777" w:rsidR="00336F02" w:rsidRPr="00C41760" w:rsidRDefault="00336F02" w:rsidP="00336F02">
      <w:pPr>
        <w:rPr>
          <w:sz w:val="24"/>
          <w:szCs w:val="18"/>
          <w:u w:val="single"/>
        </w:rPr>
      </w:pPr>
    </w:p>
    <w:p w14:paraId="5478C652" w14:textId="77777777" w:rsidR="00336F02" w:rsidRPr="00EE49E9" w:rsidRDefault="00336F02" w:rsidP="00336F02">
      <w:pPr>
        <w:rPr>
          <w:b/>
          <w:sz w:val="22"/>
          <w:szCs w:val="22"/>
          <w:u w:val="single"/>
        </w:rPr>
      </w:pPr>
      <w:r w:rsidRPr="00EE49E9">
        <w:rPr>
          <w:b/>
          <w:sz w:val="22"/>
          <w:szCs w:val="22"/>
          <w:u w:val="single"/>
        </w:rPr>
        <w:t>Textbook/workbook</w:t>
      </w:r>
      <w:r w:rsidRPr="002F607B">
        <w:rPr>
          <w:b/>
          <w:sz w:val="22"/>
          <w:szCs w:val="22"/>
        </w:rPr>
        <w:t>:</w:t>
      </w:r>
    </w:p>
    <w:p w14:paraId="385D1E4B" w14:textId="77777777" w:rsidR="00336F02" w:rsidRPr="00EE49E9" w:rsidRDefault="00336F02" w:rsidP="00336F02">
      <w:pPr>
        <w:rPr>
          <w:sz w:val="22"/>
          <w:szCs w:val="22"/>
        </w:rPr>
      </w:pPr>
      <w:r w:rsidRPr="00EE49E9">
        <w:rPr>
          <w:sz w:val="22"/>
          <w:szCs w:val="22"/>
        </w:rPr>
        <w:t xml:space="preserve">Zinza, J., E (2006) </w:t>
      </w:r>
      <w:r w:rsidRPr="00EE49E9">
        <w:rPr>
          <w:b/>
          <w:sz w:val="22"/>
          <w:szCs w:val="22"/>
        </w:rPr>
        <w:t xml:space="preserve">Master ASL! </w:t>
      </w:r>
      <w:r w:rsidRPr="00EE49E9">
        <w:rPr>
          <w:sz w:val="22"/>
          <w:szCs w:val="22"/>
        </w:rPr>
        <w:t>Sign Media, Burtonsville, Maryland</w:t>
      </w:r>
      <w:r w:rsidRPr="00EE49E9">
        <w:rPr>
          <w:sz w:val="22"/>
          <w:szCs w:val="22"/>
        </w:rPr>
        <w:tab/>
      </w:r>
    </w:p>
    <w:p w14:paraId="675FE94D" w14:textId="77777777" w:rsidR="00336F02" w:rsidRPr="00C41760" w:rsidRDefault="00336F02" w:rsidP="00336F02"/>
    <w:p w14:paraId="658628CE" w14:textId="77777777" w:rsidR="00336F02" w:rsidRPr="00104209" w:rsidRDefault="00336F02" w:rsidP="00336F02">
      <w:pPr>
        <w:rPr>
          <w:sz w:val="24"/>
          <w:szCs w:val="24"/>
        </w:rPr>
      </w:pPr>
      <w:r>
        <w:rPr>
          <w:b/>
          <w:sz w:val="24"/>
          <w:szCs w:val="24"/>
          <w:u w:val="single"/>
        </w:rPr>
        <w:t>Student Learning Outcomes</w:t>
      </w:r>
      <w:r w:rsidRPr="002F607B">
        <w:rPr>
          <w:sz w:val="24"/>
          <w:szCs w:val="24"/>
        </w:rPr>
        <w:t>:</w:t>
      </w:r>
      <w:r w:rsidRPr="00104209">
        <w:rPr>
          <w:sz w:val="24"/>
          <w:szCs w:val="24"/>
        </w:rPr>
        <w:tab/>
      </w:r>
    </w:p>
    <w:p w14:paraId="66D84E03" w14:textId="77777777" w:rsidR="00336F02" w:rsidRPr="001864CC" w:rsidRDefault="00336F02" w:rsidP="00336F02">
      <w:pPr>
        <w:rPr>
          <w:sz w:val="22"/>
          <w:szCs w:val="22"/>
        </w:rPr>
      </w:pPr>
      <w:r w:rsidRPr="001864CC">
        <w:rPr>
          <w:sz w:val="22"/>
          <w:szCs w:val="22"/>
        </w:rPr>
        <w:t>Upon completion of this course the student will be able to:</w:t>
      </w:r>
    </w:p>
    <w:p w14:paraId="1335A781" w14:textId="77777777" w:rsidR="00336F02" w:rsidRPr="001864CC" w:rsidRDefault="00336F02" w:rsidP="00336F02">
      <w:pPr>
        <w:rPr>
          <w:sz w:val="22"/>
          <w:szCs w:val="22"/>
        </w:rPr>
      </w:pPr>
    </w:p>
    <w:p w14:paraId="0C67AE3F" w14:textId="77777777" w:rsidR="00336F02" w:rsidRPr="00EE49E9" w:rsidRDefault="00336F02" w:rsidP="00336F02">
      <w:pPr>
        <w:numPr>
          <w:ilvl w:val="0"/>
          <w:numId w:val="1"/>
        </w:numPr>
        <w:rPr>
          <w:sz w:val="22"/>
          <w:szCs w:val="22"/>
        </w:rPr>
      </w:pPr>
      <w:r w:rsidRPr="00EE49E9">
        <w:rPr>
          <w:sz w:val="22"/>
          <w:szCs w:val="22"/>
        </w:rPr>
        <w:t>Compare and contrast the similarities and differences between Deaf and English speaking persons’ communication strategies.</w:t>
      </w:r>
    </w:p>
    <w:p w14:paraId="00946B13" w14:textId="77777777" w:rsidR="00336F02" w:rsidRPr="00EE49E9" w:rsidRDefault="00336F02" w:rsidP="00336F02">
      <w:pPr>
        <w:numPr>
          <w:ilvl w:val="0"/>
          <w:numId w:val="1"/>
        </w:numPr>
        <w:rPr>
          <w:sz w:val="22"/>
          <w:szCs w:val="22"/>
        </w:rPr>
      </w:pPr>
      <w:r w:rsidRPr="00EE49E9">
        <w:rPr>
          <w:sz w:val="22"/>
          <w:szCs w:val="22"/>
        </w:rPr>
        <w:t>Communicate in ASL exhibiting behaviors appropriate to Deaf Culture.</w:t>
      </w:r>
    </w:p>
    <w:p w14:paraId="58DC769E" w14:textId="77777777" w:rsidR="00336F02" w:rsidRPr="00EE49E9" w:rsidRDefault="00336F02" w:rsidP="00336F02">
      <w:pPr>
        <w:numPr>
          <w:ilvl w:val="0"/>
          <w:numId w:val="1"/>
        </w:numPr>
        <w:rPr>
          <w:sz w:val="22"/>
          <w:szCs w:val="22"/>
        </w:rPr>
      </w:pPr>
      <w:r w:rsidRPr="00EE49E9">
        <w:rPr>
          <w:sz w:val="22"/>
          <w:szCs w:val="22"/>
        </w:rPr>
        <w:t>Utilize and demonstrate basic cross-cultural adjustment skills in communicating in ASL, and with Deaf individuals.</w:t>
      </w:r>
    </w:p>
    <w:p w14:paraId="1CBF6684" w14:textId="77777777" w:rsidR="00336F02" w:rsidRPr="00EE49E9" w:rsidRDefault="00336F02" w:rsidP="00336F02">
      <w:pPr>
        <w:numPr>
          <w:ilvl w:val="0"/>
          <w:numId w:val="1"/>
        </w:numPr>
        <w:rPr>
          <w:sz w:val="22"/>
          <w:szCs w:val="22"/>
        </w:rPr>
      </w:pPr>
      <w:r w:rsidRPr="00EE49E9">
        <w:rPr>
          <w:sz w:val="22"/>
          <w:szCs w:val="22"/>
        </w:rPr>
        <w:t>Accurately communicate the following using correct ASL grammar and syntax: personal information; likes, dislikes, and preferences; giving directions; describing others; making requests; using money numbers; talking about family and occupations; attributing qualities to others; talking about routines; learning to use clock numbers; learning how to handle interruptions and give feedback; and the application of role shifting.</w:t>
      </w:r>
    </w:p>
    <w:p w14:paraId="75CC9018" w14:textId="77777777" w:rsidR="00336F02" w:rsidRPr="00EE49E9" w:rsidRDefault="00336F02" w:rsidP="00336F02">
      <w:pPr>
        <w:numPr>
          <w:ilvl w:val="0"/>
          <w:numId w:val="1"/>
        </w:numPr>
        <w:rPr>
          <w:sz w:val="22"/>
          <w:szCs w:val="22"/>
        </w:rPr>
      </w:pPr>
      <w:r w:rsidRPr="00EE49E9">
        <w:rPr>
          <w:sz w:val="22"/>
          <w:szCs w:val="22"/>
        </w:rPr>
        <w:t>Viewing ASL grammar and syntax, accurately describe all of the following:  personal information; likes, dislikes, and preferences; giving directions; describing others; making requests; using money numbers; talking about family and occupations; attributing qualities to others; talking about routines; learning to use clock numbers; learning how to handle interruptions and give feedback; and the application of role shifting.</w:t>
      </w:r>
    </w:p>
    <w:p w14:paraId="43C0E71F" w14:textId="77777777" w:rsidR="00336F02" w:rsidRPr="00EE49E9" w:rsidRDefault="00336F02" w:rsidP="00336F02">
      <w:pPr>
        <w:numPr>
          <w:ilvl w:val="0"/>
          <w:numId w:val="1"/>
        </w:numPr>
        <w:rPr>
          <w:sz w:val="22"/>
          <w:szCs w:val="22"/>
        </w:rPr>
      </w:pPr>
      <w:r w:rsidRPr="00EE49E9">
        <w:rPr>
          <w:sz w:val="22"/>
          <w:szCs w:val="22"/>
        </w:rPr>
        <w:t>Engage in and respond accurately in conversation, using correct ASL grammar and syntax, including the use of appropriate attention getting protocol in line with Deaf culture norms and behaviors, including all of the following: personal information; likes, dislikes, and preferences; giving directions; describing others; making requests; using money numbers; talking about family and occupations; attributing qualities to others; talking about routines; learning to use clock numbers; learning how to handle interruptions and give feedback; and the application of role shifting.</w:t>
      </w:r>
    </w:p>
    <w:p w14:paraId="5A6F7A95" w14:textId="77777777" w:rsidR="00336F02" w:rsidRPr="00EE49E9" w:rsidRDefault="00336F02" w:rsidP="00336F02">
      <w:pPr>
        <w:numPr>
          <w:ilvl w:val="0"/>
          <w:numId w:val="1"/>
        </w:numPr>
        <w:rPr>
          <w:sz w:val="22"/>
          <w:szCs w:val="22"/>
        </w:rPr>
      </w:pPr>
      <w:r w:rsidRPr="00EE49E9">
        <w:rPr>
          <w:sz w:val="22"/>
          <w:szCs w:val="22"/>
        </w:rPr>
        <w:t>Describe an experience with the Deaf community as it relates to their knowledge of Deaf culture.</w:t>
      </w:r>
    </w:p>
    <w:p w14:paraId="01BE9CAB" w14:textId="77777777" w:rsidR="00336F02" w:rsidRPr="00EE49E9" w:rsidRDefault="00336F02" w:rsidP="00336F02">
      <w:pPr>
        <w:numPr>
          <w:ilvl w:val="0"/>
          <w:numId w:val="1"/>
        </w:numPr>
        <w:rPr>
          <w:sz w:val="22"/>
          <w:szCs w:val="22"/>
        </w:rPr>
      </w:pPr>
      <w:r w:rsidRPr="00EE49E9">
        <w:rPr>
          <w:sz w:val="22"/>
          <w:szCs w:val="22"/>
        </w:rPr>
        <w:lastRenderedPageBreak/>
        <w:t>Blend appropriate grammar and sentence structure of ASL with fingerspelling, sign vocabulary, concepts and context.</w:t>
      </w:r>
    </w:p>
    <w:p w14:paraId="088D0D3D" w14:textId="77777777" w:rsidR="00336F02" w:rsidRPr="00EE49E9" w:rsidRDefault="00336F02" w:rsidP="00336F02">
      <w:pPr>
        <w:numPr>
          <w:ilvl w:val="0"/>
          <w:numId w:val="1"/>
        </w:numPr>
        <w:rPr>
          <w:sz w:val="22"/>
          <w:szCs w:val="22"/>
        </w:rPr>
      </w:pPr>
      <w:r w:rsidRPr="00EE49E9">
        <w:rPr>
          <w:sz w:val="22"/>
          <w:szCs w:val="22"/>
        </w:rPr>
        <w:t>Demonstrate and utilize classifiers when describing items, locating objects, and in narratives using ASL.</w:t>
      </w:r>
    </w:p>
    <w:p w14:paraId="26418AB9" w14:textId="77777777" w:rsidR="00336F02" w:rsidRPr="00EE49E9" w:rsidRDefault="00336F02" w:rsidP="00336F02">
      <w:pPr>
        <w:numPr>
          <w:ilvl w:val="0"/>
          <w:numId w:val="1"/>
        </w:numPr>
        <w:rPr>
          <w:sz w:val="22"/>
          <w:szCs w:val="22"/>
        </w:rPr>
      </w:pPr>
      <w:r w:rsidRPr="00EE49E9">
        <w:rPr>
          <w:sz w:val="22"/>
          <w:szCs w:val="22"/>
        </w:rPr>
        <w:t>Utilize linguistic modifiers appropriately when narrating in ASL.</w:t>
      </w:r>
    </w:p>
    <w:p w14:paraId="3B739019" w14:textId="77777777" w:rsidR="00336F02" w:rsidRPr="00EE49E9" w:rsidRDefault="00336F02" w:rsidP="00336F02">
      <w:pPr>
        <w:numPr>
          <w:ilvl w:val="0"/>
          <w:numId w:val="1"/>
        </w:numPr>
        <w:rPr>
          <w:sz w:val="22"/>
          <w:szCs w:val="22"/>
        </w:rPr>
      </w:pPr>
      <w:r w:rsidRPr="00EE49E9">
        <w:rPr>
          <w:sz w:val="22"/>
          <w:szCs w:val="22"/>
        </w:rPr>
        <w:t>Describe Deaf history.</w:t>
      </w:r>
    </w:p>
    <w:p w14:paraId="5B6BE2D0" w14:textId="77777777" w:rsidR="00336F02" w:rsidRPr="00EE49E9" w:rsidRDefault="00336F02" w:rsidP="00336F02">
      <w:pPr>
        <w:numPr>
          <w:ilvl w:val="0"/>
          <w:numId w:val="1"/>
        </w:numPr>
        <w:rPr>
          <w:sz w:val="22"/>
          <w:szCs w:val="22"/>
        </w:rPr>
      </w:pPr>
      <w:r w:rsidRPr="00EE49E9">
        <w:rPr>
          <w:sz w:val="22"/>
          <w:szCs w:val="22"/>
        </w:rPr>
        <w:t>Create a manipulative and facilitate a learning activity to teach an ASL basic concept to a non-native speaker.</w:t>
      </w:r>
    </w:p>
    <w:p w14:paraId="54E931E8" w14:textId="77777777" w:rsidR="00336F02" w:rsidRPr="00EE49E9" w:rsidRDefault="00336F02" w:rsidP="00336F02">
      <w:pPr>
        <w:pStyle w:val="Default"/>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E49E9">
        <w:rPr>
          <w:sz w:val="22"/>
          <w:szCs w:val="22"/>
        </w:rPr>
        <w:t>Create a vocabulary portfolio.</w:t>
      </w:r>
    </w:p>
    <w:p w14:paraId="112C8426" w14:textId="77777777" w:rsidR="00336F02" w:rsidRPr="00EE49E9" w:rsidRDefault="00336F02" w:rsidP="00336F02">
      <w:pPr>
        <w:rPr>
          <w:sz w:val="22"/>
          <w:szCs w:val="22"/>
        </w:rPr>
      </w:pPr>
    </w:p>
    <w:p w14:paraId="73D66ABC" w14:textId="77777777" w:rsidR="00336F02" w:rsidRDefault="00336F02" w:rsidP="00336F02">
      <w:pPr>
        <w:rPr>
          <w:b/>
          <w:sz w:val="24"/>
        </w:rPr>
      </w:pPr>
      <w:r w:rsidRPr="001606CC">
        <w:rPr>
          <w:b/>
          <w:sz w:val="24"/>
        </w:rPr>
        <w:t>Major Topics:</w:t>
      </w:r>
    </w:p>
    <w:p w14:paraId="03C9B2B3" w14:textId="77777777" w:rsidR="00336F02" w:rsidRPr="001606CC" w:rsidRDefault="00336F02" w:rsidP="00336F02">
      <w:pPr>
        <w:rPr>
          <w:b/>
          <w:sz w:val="24"/>
        </w:rPr>
      </w:pPr>
    </w:p>
    <w:p w14:paraId="6BD92F01" w14:textId="77777777" w:rsidR="00336F02" w:rsidRDefault="00336F02" w:rsidP="00336F02">
      <w:pPr>
        <w:rPr>
          <w:sz w:val="22"/>
        </w:rPr>
      </w:pPr>
      <w:r>
        <w:rPr>
          <w:sz w:val="22"/>
        </w:rPr>
        <w:t>Syntax and Appropriate Linguistic Form of American Sign Language</w:t>
      </w:r>
    </w:p>
    <w:p w14:paraId="05ED1920" w14:textId="77777777" w:rsidR="00336F02" w:rsidRDefault="00336F02" w:rsidP="00336F02">
      <w:pPr>
        <w:rPr>
          <w:sz w:val="22"/>
        </w:rPr>
      </w:pPr>
    </w:p>
    <w:p w14:paraId="73E9997E" w14:textId="77777777" w:rsidR="00336F02" w:rsidRDefault="00336F02" w:rsidP="00336F02">
      <w:pPr>
        <w:rPr>
          <w:sz w:val="22"/>
        </w:rPr>
      </w:pPr>
      <w:r>
        <w:rPr>
          <w:sz w:val="22"/>
        </w:rPr>
        <w:t>Numbers, Dates, Eras, clock numbers and Number Principles of ASL</w:t>
      </w:r>
    </w:p>
    <w:p w14:paraId="63B271CE" w14:textId="77777777" w:rsidR="00336F02" w:rsidRDefault="00336F02" w:rsidP="00336F02">
      <w:pPr>
        <w:rPr>
          <w:sz w:val="22"/>
        </w:rPr>
      </w:pPr>
    </w:p>
    <w:p w14:paraId="4FC4CF91" w14:textId="77777777" w:rsidR="00336F02" w:rsidRDefault="00336F02" w:rsidP="00336F02">
      <w:pPr>
        <w:rPr>
          <w:sz w:val="22"/>
        </w:rPr>
      </w:pPr>
      <w:r>
        <w:rPr>
          <w:sz w:val="22"/>
        </w:rPr>
        <w:t>Deaf History</w:t>
      </w:r>
    </w:p>
    <w:p w14:paraId="4C5BBE73" w14:textId="77777777" w:rsidR="00336F02" w:rsidRDefault="00336F02" w:rsidP="00336F02">
      <w:pPr>
        <w:rPr>
          <w:sz w:val="22"/>
        </w:rPr>
      </w:pPr>
    </w:p>
    <w:p w14:paraId="76A61445" w14:textId="77777777" w:rsidR="00336F02" w:rsidRDefault="00336F02" w:rsidP="00336F02">
      <w:pPr>
        <w:rPr>
          <w:sz w:val="22"/>
        </w:rPr>
      </w:pPr>
      <w:r>
        <w:rPr>
          <w:sz w:val="22"/>
        </w:rPr>
        <w:t>Deaf Cultural Norms, Mores and cross-cultural application between Deaf Community and Spoken Language Communities.</w:t>
      </w:r>
    </w:p>
    <w:p w14:paraId="5C649ABE" w14:textId="77777777" w:rsidR="00336F02" w:rsidRDefault="00336F02" w:rsidP="00336F02">
      <w:pPr>
        <w:rPr>
          <w:sz w:val="22"/>
        </w:rPr>
      </w:pPr>
    </w:p>
    <w:p w14:paraId="1A9158A5" w14:textId="77777777" w:rsidR="00336F02" w:rsidRDefault="00336F02" w:rsidP="00336F02">
      <w:pPr>
        <w:rPr>
          <w:sz w:val="22"/>
        </w:rPr>
      </w:pPr>
      <w:r>
        <w:rPr>
          <w:sz w:val="22"/>
        </w:rPr>
        <w:t xml:space="preserve">Vocabulary building of Signed Concepts </w:t>
      </w:r>
    </w:p>
    <w:p w14:paraId="550281D0" w14:textId="77777777" w:rsidR="00336F02" w:rsidRDefault="00336F02" w:rsidP="00336F02">
      <w:pPr>
        <w:rPr>
          <w:sz w:val="22"/>
        </w:rPr>
      </w:pPr>
    </w:p>
    <w:p w14:paraId="5C3AFA87" w14:textId="77777777" w:rsidR="00336F02" w:rsidRDefault="00336F02" w:rsidP="00336F02">
      <w:pPr>
        <w:rPr>
          <w:sz w:val="22"/>
        </w:rPr>
      </w:pPr>
      <w:r>
        <w:rPr>
          <w:sz w:val="22"/>
        </w:rPr>
        <w:t>Understanding and Exchanging information concerning sports, time schedules, routines, work, family, school and home life.</w:t>
      </w:r>
    </w:p>
    <w:p w14:paraId="5DA9F172" w14:textId="77777777" w:rsidR="00336F02" w:rsidRDefault="00336F02" w:rsidP="00336F02">
      <w:pPr>
        <w:rPr>
          <w:sz w:val="22"/>
        </w:rPr>
      </w:pPr>
    </w:p>
    <w:p w14:paraId="5BA08B89" w14:textId="77777777" w:rsidR="00336F02" w:rsidRDefault="00336F02" w:rsidP="00336F02">
      <w:pPr>
        <w:rPr>
          <w:sz w:val="22"/>
        </w:rPr>
      </w:pPr>
      <w:r>
        <w:rPr>
          <w:sz w:val="22"/>
        </w:rPr>
        <w:t>Signing and understanding directions and location utilizing ASL</w:t>
      </w:r>
    </w:p>
    <w:p w14:paraId="391600E7" w14:textId="77777777" w:rsidR="00336F02" w:rsidRDefault="00336F02" w:rsidP="00336F02">
      <w:pPr>
        <w:rPr>
          <w:sz w:val="22"/>
        </w:rPr>
      </w:pPr>
    </w:p>
    <w:p w14:paraId="1C2D7A9B" w14:textId="77777777" w:rsidR="00336F02" w:rsidRDefault="00336F02" w:rsidP="00336F02">
      <w:pPr>
        <w:rPr>
          <w:sz w:val="22"/>
        </w:rPr>
      </w:pPr>
      <w:r>
        <w:rPr>
          <w:sz w:val="22"/>
        </w:rPr>
        <w:t>Negotiation of Agreement/Disagreement, Opinions and suggestions</w:t>
      </w:r>
    </w:p>
    <w:p w14:paraId="17C55A3D" w14:textId="77777777" w:rsidR="00336F02" w:rsidRDefault="00336F02" w:rsidP="00336F02">
      <w:pPr>
        <w:rPr>
          <w:sz w:val="22"/>
        </w:rPr>
      </w:pPr>
    </w:p>
    <w:p w14:paraId="0923860B" w14:textId="77777777" w:rsidR="00336F02" w:rsidRDefault="00336F02" w:rsidP="00336F02">
      <w:pPr>
        <w:rPr>
          <w:sz w:val="22"/>
        </w:rPr>
      </w:pPr>
      <w:r>
        <w:rPr>
          <w:sz w:val="22"/>
        </w:rPr>
        <w:t>Application and Practice of Finger spelled concepts.</w:t>
      </w:r>
    </w:p>
    <w:p w14:paraId="32DA0A18" w14:textId="77777777" w:rsidR="00336F02" w:rsidRDefault="00336F02" w:rsidP="00336F02">
      <w:pPr>
        <w:rPr>
          <w:sz w:val="22"/>
        </w:rPr>
      </w:pPr>
    </w:p>
    <w:p w14:paraId="71C21A1A" w14:textId="77777777" w:rsidR="00336F02" w:rsidRPr="005A2B24" w:rsidRDefault="00336F02" w:rsidP="00336F02">
      <w:pPr>
        <w:rPr>
          <w:b/>
        </w:rPr>
      </w:pPr>
    </w:p>
    <w:p w14:paraId="3E703A0D" w14:textId="77777777" w:rsidR="00336F02" w:rsidRPr="005A2B24" w:rsidRDefault="00336F02" w:rsidP="00336F02">
      <w:pPr>
        <w:rPr>
          <w:szCs w:val="18"/>
        </w:rPr>
      </w:pPr>
      <w:r w:rsidRPr="005A2B24">
        <w:rPr>
          <w:szCs w:val="18"/>
        </w:rPr>
        <w:tab/>
      </w:r>
      <w:r w:rsidRPr="005A2B24">
        <w:rPr>
          <w:szCs w:val="18"/>
        </w:rPr>
        <w:tab/>
      </w:r>
      <w:r w:rsidRPr="005A2B24">
        <w:rPr>
          <w:szCs w:val="18"/>
        </w:rPr>
        <w:tab/>
      </w:r>
      <w:r w:rsidRPr="005A2B24">
        <w:rPr>
          <w:szCs w:val="18"/>
        </w:rPr>
        <w:tab/>
      </w:r>
    </w:p>
    <w:p w14:paraId="726FE00F" w14:textId="77777777" w:rsidR="00336F02" w:rsidRPr="00867BD0" w:rsidRDefault="00867BD0" w:rsidP="003F70FE">
      <w:pPr>
        <w:pStyle w:val="Heading3"/>
        <w:jc w:val="left"/>
        <w:rPr>
          <w:rFonts w:ascii="Arial" w:hAnsi="Arial"/>
          <w:b w:val="0"/>
          <w:sz w:val="24"/>
          <w:szCs w:val="24"/>
        </w:rPr>
      </w:pPr>
      <w:r w:rsidRPr="00867BD0">
        <w:rPr>
          <w:rFonts w:ascii="Arial" w:hAnsi="Arial"/>
          <w:b w:val="0"/>
          <w:sz w:val="24"/>
          <w:szCs w:val="24"/>
        </w:rPr>
        <w:t>March 2017</w:t>
      </w:r>
    </w:p>
    <w:p w14:paraId="48F38966" w14:textId="77777777" w:rsidR="00336F02" w:rsidRPr="005A2B24" w:rsidRDefault="00336F02" w:rsidP="00336F02">
      <w:pPr>
        <w:rPr>
          <w:rFonts w:ascii="Arial" w:hAnsi="Arial"/>
          <w:sz w:val="18"/>
        </w:rPr>
      </w:pPr>
    </w:p>
    <w:p w14:paraId="41EAE1E6" w14:textId="77777777" w:rsidR="00336F02" w:rsidRDefault="00336F02"/>
    <w:sectPr w:rsidR="00336F02" w:rsidSect="00AF5DB6">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941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953C14"/>
    <w:multiLevelType w:val="singleLevel"/>
    <w:tmpl w:val="04090011"/>
    <w:lvl w:ilvl="0">
      <w:start w:val="1"/>
      <w:numFmt w:val="decimal"/>
      <w:lvlText w:val="%1)"/>
      <w:lvlJc w:val="left"/>
      <w:pPr>
        <w:tabs>
          <w:tab w:val="num" w:pos="360"/>
        </w:tabs>
        <w:ind w:left="360" w:hanging="360"/>
      </w:pPr>
    </w:lvl>
  </w:abstractNum>
  <w:num w:numId="1" w16cid:durableId="1253392985">
    <w:abstractNumId w:val="1"/>
  </w:num>
  <w:num w:numId="2" w16cid:durableId="37474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CC"/>
    <w:rsid w:val="000958FF"/>
    <w:rsid w:val="001606CC"/>
    <w:rsid w:val="002F607B"/>
    <w:rsid w:val="00336F02"/>
    <w:rsid w:val="00365232"/>
    <w:rsid w:val="003A15E0"/>
    <w:rsid w:val="003F5824"/>
    <w:rsid w:val="003F70FE"/>
    <w:rsid w:val="006B7B31"/>
    <w:rsid w:val="00867BD0"/>
    <w:rsid w:val="009A71E0"/>
    <w:rsid w:val="00AF5DB6"/>
    <w:rsid w:val="00B12330"/>
    <w:rsid w:val="00B81296"/>
    <w:rsid w:val="00DD59DC"/>
    <w:rsid w:val="00DF3115"/>
    <w:rsid w:val="00EE49E9"/>
    <w:rsid w:val="00F00163"/>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2996D"/>
  <w15:docId w15:val="{9D7E8157-07F8-4090-B64B-217D354C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CC"/>
    <w:rPr>
      <w:rFonts w:ascii="Times New Roman" w:eastAsia="Times New Roman" w:hAnsi="Times New Roman"/>
    </w:rPr>
  </w:style>
  <w:style w:type="paragraph" w:styleId="Heading1">
    <w:name w:val="heading 1"/>
    <w:basedOn w:val="Normal"/>
    <w:next w:val="Normal"/>
    <w:link w:val="Heading1Char"/>
    <w:qFormat/>
    <w:rsid w:val="001606CC"/>
    <w:pPr>
      <w:keepNext/>
      <w:outlineLvl w:val="0"/>
    </w:pPr>
    <w:rPr>
      <w:b/>
      <w:sz w:val="24"/>
    </w:rPr>
  </w:style>
  <w:style w:type="paragraph" w:styleId="Heading2">
    <w:name w:val="heading 2"/>
    <w:basedOn w:val="Normal"/>
    <w:next w:val="Normal"/>
    <w:link w:val="Heading2Char"/>
    <w:qFormat/>
    <w:rsid w:val="001606CC"/>
    <w:pPr>
      <w:keepNext/>
      <w:outlineLvl w:val="1"/>
    </w:pPr>
    <w:rPr>
      <w:sz w:val="24"/>
    </w:rPr>
  </w:style>
  <w:style w:type="paragraph" w:styleId="Heading3">
    <w:name w:val="heading 3"/>
    <w:basedOn w:val="Normal"/>
    <w:next w:val="Normal"/>
    <w:link w:val="Heading3Char"/>
    <w:qFormat/>
    <w:rsid w:val="001606CC"/>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06CC"/>
    <w:rPr>
      <w:rFonts w:ascii="Times New Roman" w:eastAsia="Times New Roman" w:hAnsi="Times New Roman" w:cs="Times New Roman"/>
      <w:b/>
      <w:szCs w:val="20"/>
    </w:rPr>
  </w:style>
  <w:style w:type="character" w:customStyle="1" w:styleId="Heading2Char">
    <w:name w:val="Heading 2 Char"/>
    <w:link w:val="Heading2"/>
    <w:rsid w:val="001606CC"/>
    <w:rPr>
      <w:rFonts w:ascii="Times New Roman" w:eastAsia="Times New Roman" w:hAnsi="Times New Roman" w:cs="Times New Roman"/>
      <w:szCs w:val="20"/>
    </w:rPr>
  </w:style>
  <w:style w:type="character" w:customStyle="1" w:styleId="Heading3Char">
    <w:name w:val="Heading 3 Char"/>
    <w:link w:val="Heading3"/>
    <w:rsid w:val="001606CC"/>
    <w:rPr>
      <w:rFonts w:ascii="Times New Roman" w:eastAsia="Times New Roman" w:hAnsi="Times New Roman" w:cs="Times New Roman"/>
      <w:b/>
      <w:sz w:val="32"/>
      <w:szCs w:val="20"/>
    </w:rPr>
  </w:style>
  <w:style w:type="paragraph" w:styleId="Title">
    <w:name w:val="Title"/>
    <w:basedOn w:val="Normal"/>
    <w:link w:val="TitleChar"/>
    <w:qFormat/>
    <w:rsid w:val="001606CC"/>
    <w:pPr>
      <w:jc w:val="center"/>
    </w:pPr>
    <w:rPr>
      <w:b/>
      <w:sz w:val="28"/>
    </w:rPr>
  </w:style>
  <w:style w:type="character" w:customStyle="1" w:styleId="TitleChar">
    <w:name w:val="Title Char"/>
    <w:link w:val="Title"/>
    <w:rsid w:val="001606CC"/>
    <w:rPr>
      <w:rFonts w:ascii="Times New Roman" w:eastAsia="Times New Roman" w:hAnsi="Times New Roman" w:cs="Times New Roman"/>
      <w:b/>
      <w:sz w:val="28"/>
      <w:szCs w:val="20"/>
    </w:rPr>
  </w:style>
  <w:style w:type="character" w:styleId="Hyperlink">
    <w:name w:val="Hyperlink"/>
    <w:rsid w:val="001606CC"/>
    <w:rPr>
      <w:color w:val="0000FF"/>
      <w:u w:val="single"/>
    </w:rPr>
  </w:style>
  <w:style w:type="character" w:customStyle="1" w:styleId="Normal1">
    <w:name w:val="Normal1"/>
    <w:rsid w:val="001606CC"/>
    <w:rPr>
      <w:rFonts w:ascii="GillSans" w:hAnsi="GillSans"/>
      <w:sz w:val="18"/>
    </w:rPr>
  </w:style>
  <w:style w:type="paragraph" w:styleId="BodyText">
    <w:name w:val="Body Text"/>
    <w:basedOn w:val="Normal"/>
    <w:link w:val="BodyTextChar"/>
    <w:rsid w:val="001606CC"/>
    <w:pPr>
      <w:spacing w:after="120"/>
    </w:pPr>
    <w:rPr>
      <w:sz w:val="24"/>
      <w:szCs w:val="24"/>
    </w:rPr>
  </w:style>
  <w:style w:type="character" w:customStyle="1" w:styleId="BodyTextChar">
    <w:name w:val="Body Text Char"/>
    <w:link w:val="BodyText"/>
    <w:rsid w:val="001606CC"/>
    <w:rPr>
      <w:rFonts w:ascii="Times New Roman" w:eastAsia="Times New Roman" w:hAnsi="Times New Roman" w:cs="Times New Roman"/>
    </w:rPr>
  </w:style>
  <w:style w:type="paragraph" w:customStyle="1" w:styleId="Default">
    <w:name w:val="Default"/>
    <w:rsid w:val="00160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olor w:val="000000"/>
      <w:sz w:val="24"/>
    </w:rPr>
  </w:style>
  <w:style w:type="paragraph" w:customStyle="1" w:styleId="MediumGrid21">
    <w:name w:val="Medium Grid 21"/>
    <w:uiPriority w:val="1"/>
    <w:qFormat/>
    <w:rsid w:val="001606CC"/>
    <w:rPr>
      <w:rFonts w:ascii="Times New Roman" w:eastAsia="Times New Roman" w:hAnsi="Times New Roman"/>
    </w:rPr>
  </w:style>
  <w:style w:type="paragraph" w:styleId="BalloonText">
    <w:name w:val="Balloon Text"/>
    <w:basedOn w:val="Normal"/>
    <w:link w:val="BalloonTextChar"/>
    <w:uiPriority w:val="99"/>
    <w:semiHidden/>
    <w:unhideWhenUsed/>
    <w:rsid w:val="00EE4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MVCC MVCC</dc:creator>
  <cp:lastModifiedBy>Bradley Dixon</cp:lastModifiedBy>
  <cp:revision>11</cp:revision>
  <cp:lastPrinted>2017-03-01T14:01:00Z</cp:lastPrinted>
  <dcterms:created xsi:type="dcterms:W3CDTF">2016-02-22T14:38:00Z</dcterms:created>
  <dcterms:modified xsi:type="dcterms:W3CDTF">2023-06-06T13:29:00Z</dcterms:modified>
</cp:coreProperties>
</file>