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225B" w14:textId="77777777" w:rsidR="00394BDD" w:rsidRDefault="00394BDD" w:rsidP="00394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 UNIVERSITY OF NEW YORK</w:t>
      </w:r>
    </w:p>
    <w:p w14:paraId="1F81B9FA" w14:textId="77777777" w:rsidR="00394BDD" w:rsidRDefault="00466CC2" w:rsidP="00394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MOHAWK VALLEY COMMUNITY COLLEGE</w:t>
      </w:r>
    </w:p>
    <w:p w14:paraId="4EC87925" w14:textId="77777777" w:rsidR="00394BDD" w:rsidRDefault="00394BDD" w:rsidP="00394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UTICA, NEW YORK 13502</w:t>
      </w:r>
    </w:p>
    <w:p w14:paraId="7BDC6BA9" w14:textId="77777777" w:rsidR="00394BDD" w:rsidRDefault="00394BDD" w:rsidP="00394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21B2FD3" w14:textId="77777777" w:rsidR="00394BDD" w:rsidRDefault="00D34A53" w:rsidP="00D34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Course outline</w:t>
      </w:r>
    </w:p>
    <w:p w14:paraId="78068E30" w14:textId="77777777" w:rsidR="007E6519" w:rsidRPr="00D34A53" w:rsidRDefault="00D34A53" w:rsidP="007E6519">
      <w:pPr>
        <w:rPr>
          <w:sz w:val="24"/>
          <w:szCs w:val="24"/>
        </w:rPr>
      </w:pPr>
      <w:r w:rsidRPr="00D34A53">
        <w:rPr>
          <w:sz w:val="24"/>
          <w:szCs w:val="24"/>
        </w:rPr>
        <w:t>CI</w:t>
      </w:r>
      <w:r w:rsidR="00752558" w:rsidRPr="00D34A53">
        <w:rPr>
          <w:sz w:val="24"/>
          <w:szCs w:val="24"/>
        </w:rPr>
        <w:t xml:space="preserve"> 233</w:t>
      </w:r>
      <w:r>
        <w:rPr>
          <w:sz w:val="24"/>
          <w:szCs w:val="24"/>
        </w:rPr>
        <w:t>-</w:t>
      </w:r>
      <w:r w:rsidR="00A66886" w:rsidRPr="00A668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66886" w:rsidRPr="00A66886">
        <w:rPr>
          <w:i/>
          <w:iCs/>
          <w:sz w:val="24"/>
          <w:szCs w:val="24"/>
        </w:rPr>
        <w:t>UNIX Administration and Security</w:t>
      </w:r>
    </w:p>
    <w:p w14:paraId="2E89ADCA" w14:textId="77777777" w:rsidR="007E6519" w:rsidRPr="00EF0E46" w:rsidRDefault="007E6519" w:rsidP="007E6519">
      <w:pPr>
        <w:rPr>
          <w:sz w:val="20"/>
        </w:rPr>
      </w:pPr>
      <w:r w:rsidRPr="00EF0E46">
        <w:rPr>
          <w:szCs w:val="24"/>
          <w:u w:val="single"/>
        </w:rPr>
        <w:t>Course Description</w:t>
      </w:r>
    </w:p>
    <w:p w14:paraId="72DCFD04" w14:textId="77777777" w:rsidR="004107D9" w:rsidRDefault="004107D9" w:rsidP="004107D9">
      <w:r>
        <w:t xml:space="preserve">This course provides students with an understanding of installation, management and security of the </w:t>
      </w:r>
      <w:r w:rsidR="00752558">
        <w:t>UNIX</w:t>
      </w:r>
      <w:r>
        <w:t xml:space="preserve"> operating system from the </w:t>
      </w:r>
      <w:r w:rsidR="00752558">
        <w:t>UNIX</w:t>
      </w:r>
      <w:r>
        <w:t xml:space="preserve"> command line.  System automation, shell scripting, and disaster recovery will also be covered.</w:t>
      </w:r>
    </w:p>
    <w:p w14:paraId="22E36C1B" w14:textId="77777777" w:rsidR="00394BDD" w:rsidRDefault="00394BDD" w:rsidP="00394BDD">
      <w:pPr>
        <w:pStyle w:val="NoSpacing"/>
      </w:pPr>
    </w:p>
    <w:p w14:paraId="09B6FFC9" w14:textId="77777777" w:rsidR="00327736" w:rsidRDefault="00A156CC" w:rsidP="00327736">
      <w:pPr>
        <w:spacing w:after="0" w:line="240" w:lineRule="auto"/>
        <w:rPr>
          <w:u w:val="single"/>
        </w:rPr>
      </w:pPr>
      <w:r w:rsidRPr="00A156CC">
        <w:rPr>
          <w:u w:val="single"/>
        </w:rPr>
        <w:t>Student Learning Outcomes</w:t>
      </w:r>
    </w:p>
    <w:p w14:paraId="4C7F696E" w14:textId="77777777" w:rsidR="00A156CC" w:rsidRPr="00A156CC" w:rsidRDefault="00A156CC" w:rsidP="00327736">
      <w:pPr>
        <w:spacing w:after="0" w:line="240" w:lineRule="auto"/>
        <w:rPr>
          <w:u w:val="single"/>
        </w:rPr>
      </w:pPr>
    </w:p>
    <w:p w14:paraId="4EFC8FA1" w14:textId="77777777" w:rsidR="00327736" w:rsidRPr="00017398" w:rsidRDefault="00327736" w:rsidP="00327736">
      <w:pPr>
        <w:spacing w:after="0" w:line="240" w:lineRule="auto"/>
      </w:pPr>
      <w:r w:rsidRPr="00017398">
        <w:t>At the conclusion of this course the student will be able to:</w:t>
      </w:r>
    </w:p>
    <w:p w14:paraId="4A1EF831" w14:textId="77777777" w:rsidR="00327736" w:rsidRPr="0042583F" w:rsidRDefault="00327736" w:rsidP="00327736">
      <w:pPr>
        <w:spacing w:after="0" w:line="240" w:lineRule="auto"/>
        <w:rPr>
          <w:sz w:val="16"/>
          <w:szCs w:val="16"/>
        </w:rPr>
      </w:pPr>
    </w:p>
    <w:p w14:paraId="21244E70" w14:textId="77777777" w:rsidR="002C420B" w:rsidRDefault="002C420B" w:rsidP="002C420B">
      <w:pPr>
        <w:numPr>
          <w:ilvl w:val="1"/>
          <w:numId w:val="6"/>
        </w:numPr>
        <w:spacing w:after="0" w:line="240" w:lineRule="auto"/>
      </w:pPr>
      <w:r>
        <w:t>Develop Bash shell and script programs</w:t>
      </w:r>
    </w:p>
    <w:p w14:paraId="08E1E1FA" w14:textId="77777777" w:rsidR="002C420B" w:rsidRDefault="002C420B" w:rsidP="002C420B">
      <w:pPr>
        <w:numPr>
          <w:ilvl w:val="1"/>
          <w:numId w:val="6"/>
        </w:numPr>
        <w:spacing w:after="0" w:line="240" w:lineRule="auto"/>
      </w:pPr>
      <w:r w:rsidRPr="00AD431F">
        <w:t>Demonstrate u</w:t>
      </w:r>
      <w:r>
        <w:t>nderstand</w:t>
      </w:r>
      <w:r w:rsidRPr="00AD431F">
        <w:t xml:space="preserve">ing of </w:t>
      </w:r>
      <w:r>
        <w:t>basic networking, firewalls, and network concepts and apply appropriate troubleshooting procedures in a Unix environment</w:t>
      </w:r>
    </w:p>
    <w:p w14:paraId="5CA6EBA4" w14:textId="77777777" w:rsidR="002C420B" w:rsidRDefault="002C420B" w:rsidP="002C420B">
      <w:pPr>
        <w:numPr>
          <w:ilvl w:val="1"/>
          <w:numId w:val="6"/>
        </w:numPr>
        <w:spacing w:after="0" w:line="240" w:lineRule="auto"/>
      </w:pPr>
      <w:r>
        <w:t>Apply advanced text manipulation techniques utilizing Unix filters and regular expressions</w:t>
      </w:r>
    </w:p>
    <w:p w14:paraId="0AAAD8C9" w14:textId="77777777" w:rsidR="002C420B" w:rsidRDefault="002C420B" w:rsidP="002C420B">
      <w:pPr>
        <w:numPr>
          <w:ilvl w:val="1"/>
          <w:numId w:val="6"/>
        </w:numPr>
        <w:spacing w:after="0" w:line="240" w:lineRule="auto"/>
      </w:pPr>
      <w:r>
        <w:t>Perform basic Unix systems administration tasks, including managing user accounts, controlling system access, managing services, and configuring the environment</w:t>
      </w:r>
    </w:p>
    <w:p w14:paraId="574B4134" w14:textId="77777777" w:rsidR="002C420B" w:rsidRDefault="002C420B" w:rsidP="002C420B">
      <w:pPr>
        <w:numPr>
          <w:ilvl w:val="1"/>
          <w:numId w:val="6"/>
        </w:numPr>
        <w:spacing w:after="0" w:line="240" w:lineRule="auto"/>
      </w:pPr>
      <w:r>
        <w:t>Plan and implement the installation of Unix software and systems including maintenance and upgrade.</w:t>
      </w:r>
    </w:p>
    <w:p w14:paraId="7D114BD7" w14:textId="77777777" w:rsidR="002C420B" w:rsidRDefault="002C420B" w:rsidP="002C420B">
      <w:pPr>
        <w:ind w:firstLine="450"/>
      </w:pPr>
      <w:r>
        <w:t>6.</w:t>
      </w:r>
      <w:r>
        <w:tab/>
        <w:t>Design and manage backup and recovery procedures to guard against system failure</w:t>
      </w:r>
    </w:p>
    <w:p w14:paraId="12B10070" w14:textId="77777777" w:rsidR="00500E20" w:rsidRDefault="00500E20" w:rsidP="002C420B">
      <w:pPr>
        <w:rPr>
          <w:sz w:val="16"/>
          <w:szCs w:val="16"/>
          <w:u w:val="single"/>
        </w:rPr>
      </w:pPr>
    </w:p>
    <w:p w14:paraId="2D867BD0" w14:textId="77777777" w:rsidR="00500E20" w:rsidRDefault="00500E20" w:rsidP="002C420B">
      <w:pPr>
        <w:rPr>
          <w:sz w:val="16"/>
          <w:szCs w:val="16"/>
          <w:u w:val="single"/>
        </w:rPr>
      </w:pPr>
    </w:p>
    <w:p w14:paraId="1B978326" w14:textId="76C947C5" w:rsidR="004107D9" w:rsidRDefault="00500E20" w:rsidP="002C420B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10/25/18</w:t>
      </w:r>
      <w:r w:rsidR="004107D9">
        <w:rPr>
          <w:sz w:val="16"/>
          <w:szCs w:val="16"/>
          <w:u w:val="single"/>
        </w:rPr>
        <w:br w:type="page"/>
      </w:r>
    </w:p>
    <w:p w14:paraId="27203A95" w14:textId="77777777" w:rsidR="004107D9" w:rsidRDefault="004107D9">
      <w:pPr>
        <w:rPr>
          <w:u w:val="single"/>
        </w:rPr>
      </w:pPr>
      <w:r>
        <w:rPr>
          <w:u w:val="single"/>
        </w:rPr>
        <w:lastRenderedPageBreak/>
        <w:br w:type="page"/>
      </w:r>
    </w:p>
    <w:p w14:paraId="6ED07F5B" w14:textId="77777777" w:rsidR="002C7DA4" w:rsidRDefault="002C7DA4">
      <w:pPr>
        <w:rPr>
          <w:rFonts w:ascii="Verdana" w:eastAsia="Times New Roman" w:hAnsi="Verdana" w:cs="Times New Roman"/>
          <w:color w:val="333333"/>
          <w:sz w:val="23"/>
          <w:szCs w:val="23"/>
          <w:lang w:val="en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val="en"/>
        </w:rPr>
        <w:lastRenderedPageBreak/>
        <w:br w:type="page"/>
      </w:r>
    </w:p>
    <w:p w14:paraId="08EA584E" w14:textId="3FC06BBF" w:rsidR="00A66886" w:rsidRDefault="00A66886"/>
    <w:sectPr w:rsidR="00A66886" w:rsidSect="006A3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82D4" w14:textId="77777777" w:rsidR="00A94D8B" w:rsidRDefault="00A94D8B" w:rsidP="00FB1E8F">
      <w:pPr>
        <w:spacing w:after="0" w:line="240" w:lineRule="auto"/>
      </w:pPr>
      <w:r>
        <w:separator/>
      </w:r>
    </w:p>
  </w:endnote>
  <w:endnote w:type="continuationSeparator" w:id="0">
    <w:p w14:paraId="68712ACE" w14:textId="77777777" w:rsidR="00A94D8B" w:rsidRDefault="00A94D8B" w:rsidP="00FB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357A" w14:textId="77777777" w:rsidR="00FB1E8F" w:rsidRDefault="00FB1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0030" w14:textId="77777777" w:rsidR="00FB1E8F" w:rsidRDefault="00FB1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3B70" w14:textId="77777777" w:rsidR="00FB1E8F" w:rsidRDefault="00FB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70CB" w14:textId="77777777" w:rsidR="00A94D8B" w:rsidRDefault="00A94D8B" w:rsidP="00FB1E8F">
      <w:pPr>
        <w:spacing w:after="0" w:line="240" w:lineRule="auto"/>
      </w:pPr>
      <w:r>
        <w:separator/>
      </w:r>
    </w:p>
  </w:footnote>
  <w:footnote w:type="continuationSeparator" w:id="0">
    <w:p w14:paraId="0C330493" w14:textId="77777777" w:rsidR="00A94D8B" w:rsidRDefault="00A94D8B" w:rsidP="00FB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59A1" w14:textId="77777777" w:rsidR="00FB1E8F" w:rsidRDefault="00FB1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BCDF" w14:textId="77777777" w:rsidR="00FB1E8F" w:rsidRDefault="00FB1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1634" w14:textId="77777777" w:rsidR="00FB1E8F" w:rsidRDefault="00FB1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052D"/>
    <w:multiLevelType w:val="hybridMultilevel"/>
    <w:tmpl w:val="880E1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6641C"/>
    <w:multiLevelType w:val="multilevel"/>
    <w:tmpl w:val="C30E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076DC"/>
    <w:multiLevelType w:val="hybridMultilevel"/>
    <w:tmpl w:val="3636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714CB"/>
    <w:multiLevelType w:val="hybridMultilevel"/>
    <w:tmpl w:val="3CA02F9E"/>
    <w:lvl w:ilvl="0" w:tplc="E8F82DA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C562A1"/>
    <w:multiLevelType w:val="hybridMultilevel"/>
    <w:tmpl w:val="2C2879AA"/>
    <w:lvl w:ilvl="0" w:tplc="D450AF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iCs w:val="0"/>
      </w:rPr>
    </w:lvl>
    <w:lvl w:ilvl="1" w:tplc="6FD49C22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DB56D6"/>
    <w:multiLevelType w:val="hybridMultilevel"/>
    <w:tmpl w:val="0BC84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660182">
    <w:abstractNumId w:val="1"/>
  </w:num>
  <w:num w:numId="2" w16cid:durableId="279336136">
    <w:abstractNumId w:val="3"/>
  </w:num>
  <w:num w:numId="3" w16cid:durableId="256258130">
    <w:abstractNumId w:val="2"/>
  </w:num>
  <w:num w:numId="4" w16cid:durableId="1743139351">
    <w:abstractNumId w:val="5"/>
  </w:num>
  <w:num w:numId="5" w16cid:durableId="304428582">
    <w:abstractNumId w:val="0"/>
  </w:num>
  <w:num w:numId="6" w16cid:durableId="278148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025"/>
    <w:rsid w:val="00017398"/>
    <w:rsid w:val="0002639B"/>
    <w:rsid w:val="00092250"/>
    <w:rsid w:val="001C6E16"/>
    <w:rsid w:val="001F439D"/>
    <w:rsid w:val="00202A40"/>
    <w:rsid w:val="00254A57"/>
    <w:rsid w:val="0029641B"/>
    <w:rsid w:val="002A644B"/>
    <w:rsid w:val="002C420B"/>
    <w:rsid w:val="002C7DA4"/>
    <w:rsid w:val="002F6D62"/>
    <w:rsid w:val="003044FE"/>
    <w:rsid w:val="00327736"/>
    <w:rsid w:val="00393B76"/>
    <w:rsid w:val="00394BDD"/>
    <w:rsid w:val="003D3149"/>
    <w:rsid w:val="004107D9"/>
    <w:rsid w:val="0042583F"/>
    <w:rsid w:val="00425EA5"/>
    <w:rsid w:val="00466CC2"/>
    <w:rsid w:val="00480EA9"/>
    <w:rsid w:val="004F2A35"/>
    <w:rsid w:val="00500E20"/>
    <w:rsid w:val="006106F3"/>
    <w:rsid w:val="006544EE"/>
    <w:rsid w:val="006A3197"/>
    <w:rsid w:val="006B180D"/>
    <w:rsid w:val="006D6132"/>
    <w:rsid w:val="006E36D9"/>
    <w:rsid w:val="006E5025"/>
    <w:rsid w:val="00752558"/>
    <w:rsid w:val="0075688E"/>
    <w:rsid w:val="0077556F"/>
    <w:rsid w:val="007E6519"/>
    <w:rsid w:val="008247F5"/>
    <w:rsid w:val="00842E0C"/>
    <w:rsid w:val="008453DC"/>
    <w:rsid w:val="008B453A"/>
    <w:rsid w:val="00931B7F"/>
    <w:rsid w:val="009B263A"/>
    <w:rsid w:val="009C7350"/>
    <w:rsid w:val="00A156CC"/>
    <w:rsid w:val="00A66886"/>
    <w:rsid w:val="00A94D8B"/>
    <w:rsid w:val="00AA5837"/>
    <w:rsid w:val="00AB7C2D"/>
    <w:rsid w:val="00B35174"/>
    <w:rsid w:val="00B5290A"/>
    <w:rsid w:val="00BC08BF"/>
    <w:rsid w:val="00BE0D06"/>
    <w:rsid w:val="00CA02BB"/>
    <w:rsid w:val="00CB0727"/>
    <w:rsid w:val="00D11342"/>
    <w:rsid w:val="00D34A53"/>
    <w:rsid w:val="00D404DC"/>
    <w:rsid w:val="00D43C37"/>
    <w:rsid w:val="00D95E75"/>
    <w:rsid w:val="00DA750A"/>
    <w:rsid w:val="00DC3FD1"/>
    <w:rsid w:val="00E36551"/>
    <w:rsid w:val="00E37C38"/>
    <w:rsid w:val="00E66027"/>
    <w:rsid w:val="00E91D1A"/>
    <w:rsid w:val="00EC53AD"/>
    <w:rsid w:val="00EF0E46"/>
    <w:rsid w:val="00F245BB"/>
    <w:rsid w:val="00F843A2"/>
    <w:rsid w:val="00FB1E8F"/>
    <w:rsid w:val="00FE60C2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E6133D"/>
  <w15:chartTrackingRefBased/>
  <w15:docId w15:val="{3D9E9F2F-13AB-4EE1-9E5B-7707E613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02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4B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BD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E8F"/>
  </w:style>
  <w:style w:type="paragraph" w:styleId="Footer">
    <w:name w:val="footer"/>
    <w:basedOn w:val="Normal"/>
    <w:link w:val="FooterChar"/>
    <w:uiPriority w:val="99"/>
    <w:unhideWhenUsed/>
    <w:rsid w:val="00FB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8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Carraway</dc:creator>
  <cp:keywords/>
  <dc:description/>
  <cp:lastModifiedBy>Kathleen Kresa</cp:lastModifiedBy>
  <cp:revision>41</cp:revision>
  <cp:lastPrinted>2018-10-15T18:48:00Z</cp:lastPrinted>
  <dcterms:created xsi:type="dcterms:W3CDTF">2016-01-27T00:04:00Z</dcterms:created>
  <dcterms:modified xsi:type="dcterms:W3CDTF">2023-07-07T13:13:00Z</dcterms:modified>
</cp:coreProperties>
</file>