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D52C" w14:textId="77777777" w:rsidR="00D336FF" w:rsidRDefault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</w:p>
    <w:p w14:paraId="34E8B8C0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MOHAWK VALLEY COMMUNITY COLLEGE</w:t>
      </w:r>
    </w:p>
    <w:p w14:paraId="5F046754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UTICA &amp; ROME, NEW YORK</w:t>
      </w:r>
    </w:p>
    <w:p w14:paraId="46FCE997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</w:p>
    <w:p w14:paraId="472122FA" w14:textId="77777777" w:rsidR="00D336FF" w:rsidRPr="00166893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  <w:u w:val="single"/>
        </w:rPr>
      </w:pPr>
      <w:r w:rsidRPr="00166893">
        <w:rPr>
          <w:rFonts w:ascii="Calibri" w:eastAsia="Calibri" w:hAnsi="Calibri" w:cs="Calibri"/>
          <w:u w:val="single"/>
        </w:rPr>
        <w:t>COURSE OUTLINE</w:t>
      </w:r>
    </w:p>
    <w:p w14:paraId="5D47B8F8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  <w:b/>
        </w:rPr>
      </w:pPr>
    </w:p>
    <w:p w14:paraId="238FEE5E" w14:textId="77777777" w:rsidR="00D336FF" w:rsidRPr="00166893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ENGINEERING DRAWING &amp; MICROSTATION CAD</w:t>
      </w:r>
    </w:p>
    <w:p w14:paraId="63B851AE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  <w:r w:rsidRPr="00166893">
        <w:rPr>
          <w:rFonts w:ascii="Calibri" w:eastAsia="Calibri" w:hAnsi="Calibri" w:cs="Calibri"/>
        </w:rPr>
        <w:t>CT 1</w:t>
      </w:r>
      <w:r>
        <w:rPr>
          <w:rFonts w:ascii="Calibri" w:eastAsia="Calibri" w:hAnsi="Calibri" w:cs="Calibri"/>
        </w:rPr>
        <w:t>02</w:t>
      </w:r>
    </w:p>
    <w:p w14:paraId="31226FA1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</w:p>
    <w:p w14:paraId="11215127" w14:textId="77777777" w:rsidR="00D336FF" w:rsidRDefault="00D336FF" w:rsidP="00D336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/>
        <w:jc w:val="center"/>
        <w:rPr>
          <w:rFonts w:ascii="Calibri" w:eastAsia="Calibri" w:hAnsi="Calibri" w:cs="Calibri"/>
        </w:rPr>
      </w:pPr>
    </w:p>
    <w:p w14:paraId="3169C5A7" w14:textId="6F936070" w:rsidR="0000148E" w:rsidRDefault="00BC08B0">
      <w:pPr>
        <w:spacing w:line="240" w:lineRule="auto"/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</w:t>
      </w:r>
      <w:r w:rsidR="00D336FF">
        <w:rPr>
          <w:rFonts w:ascii="Calibri" w:eastAsia="Calibri" w:hAnsi="Calibri" w:cs="Calibri"/>
          <w:b/>
        </w:rPr>
        <w:t>ourse Outline:</w:t>
      </w:r>
      <w:r w:rsidR="00D336FF">
        <w:rPr>
          <w:rFonts w:ascii="Calibri" w:eastAsia="Calibri" w:hAnsi="Calibri" w:cs="Calibri"/>
        </w:rPr>
        <w:t xml:space="preserve"> </w:t>
      </w:r>
      <w:r w:rsidR="00D336FF">
        <w:rPr>
          <w:rFonts w:ascii="Calibri" w:eastAsia="Calibri" w:hAnsi="Calibri" w:cs="Calibri"/>
          <w:b/>
        </w:rPr>
        <w:t>CT 102 – Engineering Drawing and MicroStation CAD</w:t>
      </w:r>
    </w:p>
    <w:p w14:paraId="41D0582E" w14:textId="77777777" w:rsidR="0000148E" w:rsidRDefault="0000148E">
      <w:pPr>
        <w:spacing w:line="240" w:lineRule="auto"/>
        <w:ind w:left="360"/>
        <w:jc w:val="center"/>
        <w:rPr>
          <w:rFonts w:ascii="Calibri" w:eastAsia="Calibri" w:hAnsi="Calibri" w:cs="Calibri"/>
          <w:b/>
        </w:rPr>
      </w:pPr>
    </w:p>
    <w:p w14:paraId="70D3C59C" w14:textId="77777777" w:rsidR="0000148E" w:rsidRDefault="00D336F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Catalog Description</w:t>
      </w:r>
    </w:p>
    <w:p w14:paraId="0750D6E7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43511EAE" w14:textId="77777777" w:rsidR="0000148E" w:rsidRDefault="00D336FF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CT 102 Engineering Drawing and MicroStation CAD [</w:t>
      </w:r>
      <w:r w:rsidRPr="00E57D3D">
        <w:rPr>
          <w:rFonts w:ascii="Calibri" w:eastAsia="Calibri" w:hAnsi="Calibri" w:cs="Calibri"/>
        </w:rPr>
        <w:t>C-</w:t>
      </w:r>
      <w:r w:rsidR="00E57D3D" w:rsidRPr="00E57D3D">
        <w:rPr>
          <w:rFonts w:ascii="Calibri" w:eastAsia="Calibri" w:hAnsi="Calibri" w:cs="Calibri"/>
        </w:rPr>
        <w:t>1</w:t>
      </w:r>
      <w:r w:rsidRPr="00E57D3D">
        <w:rPr>
          <w:rFonts w:ascii="Calibri" w:eastAsia="Calibri" w:hAnsi="Calibri" w:cs="Calibri"/>
        </w:rPr>
        <w:t>, P-</w:t>
      </w:r>
      <w:r w:rsidR="00E57D3D" w:rsidRPr="00E57D3D">
        <w:rPr>
          <w:rFonts w:ascii="Calibri" w:eastAsia="Calibri" w:hAnsi="Calibri" w:cs="Calibri"/>
        </w:rPr>
        <w:t>4</w:t>
      </w:r>
      <w:r w:rsidRPr="00E57D3D">
        <w:rPr>
          <w:rFonts w:ascii="Calibri" w:eastAsia="Calibri" w:hAnsi="Calibri" w:cs="Calibri"/>
        </w:rPr>
        <w:t>, CR-3</w:t>
      </w:r>
      <w:r>
        <w:rPr>
          <w:rFonts w:ascii="Calibri" w:eastAsia="Calibri" w:hAnsi="Calibri" w:cs="Calibri"/>
        </w:rPr>
        <w:t>]</w:t>
      </w:r>
    </w:p>
    <w:p w14:paraId="1A12CCFC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</w:rPr>
      </w:pPr>
    </w:p>
    <w:p w14:paraId="5E4E95DE" w14:textId="77777777" w:rsidR="0000148E" w:rsidRDefault="00E57D3D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 w:rsidRPr="00E57D3D">
        <w:rPr>
          <w:rFonts w:ascii="Calibri" w:eastAsia="Calibri" w:hAnsi="Calibri" w:cs="Calibri"/>
          <w:lang w:val="en-US"/>
        </w:rPr>
        <w:t>This course includes both basic technical drawing techniques and Micro</w:t>
      </w:r>
      <w:r>
        <w:rPr>
          <w:rFonts w:ascii="Calibri" w:eastAsia="Calibri" w:hAnsi="Calibri" w:cs="Calibri"/>
          <w:lang w:val="en-US"/>
        </w:rPr>
        <w:t>S</w:t>
      </w:r>
      <w:r w:rsidRPr="00E57D3D">
        <w:rPr>
          <w:rFonts w:ascii="Calibri" w:eastAsia="Calibri" w:hAnsi="Calibri" w:cs="Calibri"/>
          <w:lang w:val="en-US"/>
        </w:rPr>
        <w:t>tation CAD to support engineering design. Topics include line types, dimensioning, scaling, auxiliary views, sectioning and notations. This course also introduces the use of MicroStation software.  Topics include operational concepts; main palette use; projecting elements; entity construction and editing; entity manipulations; and text and dimensioning parameters.</w:t>
      </w:r>
      <w:r w:rsidR="00D336FF">
        <w:rPr>
          <w:rFonts w:ascii="Calibri" w:eastAsia="Calibri" w:hAnsi="Calibri" w:cs="Calibri"/>
        </w:rPr>
        <w:t xml:space="preserve"> </w:t>
      </w:r>
    </w:p>
    <w:p w14:paraId="07D859F1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</w:rPr>
      </w:pPr>
    </w:p>
    <w:p w14:paraId="11FF226F" w14:textId="77777777" w:rsidR="0000148E" w:rsidRDefault="00D336FF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Prerequisite: None</w:t>
      </w:r>
    </w:p>
    <w:p w14:paraId="03D8B26D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</w:rPr>
      </w:pPr>
    </w:p>
    <w:p w14:paraId="202A08C0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</w:rPr>
      </w:pPr>
    </w:p>
    <w:p w14:paraId="079E607B" w14:textId="77777777" w:rsidR="0000148E" w:rsidRDefault="00D336F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Objectives</w:t>
      </w:r>
    </w:p>
    <w:p w14:paraId="61E80109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1C7C9282" w14:textId="77777777" w:rsidR="0000148E" w:rsidRDefault="00E57D3D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  <w:r w:rsidRPr="00E57D3D">
        <w:rPr>
          <w:rFonts w:ascii="Calibri" w:eastAsia="Calibri" w:hAnsi="Calibri" w:cs="Calibri"/>
          <w:lang w:val="en-US"/>
        </w:rPr>
        <w:t>This course is designed to enable the student to prepare completely annotated detail drawings of civil engineering related drawings while applying basic engineering drawing techniques and using Micro</w:t>
      </w:r>
      <w:r>
        <w:rPr>
          <w:rFonts w:ascii="Calibri" w:eastAsia="Calibri" w:hAnsi="Calibri" w:cs="Calibri"/>
          <w:lang w:val="en-US"/>
        </w:rPr>
        <w:t>S</w:t>
      </w:r>
      <w:r w:rsidRPr="00E57D3D">
        <w:rPr>
          <w:rFonts w:ascii="Calibri" w:eastAsia="Calibri" w:hAnsi="Calibri" w:cs="Calibri"/>
          <w:lang w:val="en-US"/>
        </w:rPr>
        <w:t>tation software</w:t>
      </w:r>
      <w:r w:rsidR="00D336FF">
        <w:rPr>
          <w:rFonts w:ascii="Calibri" w:eastAsia="Calibri" w:hAnsi="Calibri" w:cs="Calibri"/>
        </w:rPr>
        <w:t>.</w:t>
      </w:r>
    </w:p>
    <w:p w14:paraId="720D4FB4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03B79B5D" w14:textId="77777777" w:rsidR="0000148E" w:rsidRDefault="00D336FF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Student Learning Outcomes </w:t>
      </w:r>
      <w:r>
        <w:rPr>
          <w:rFonts w:ascii="Calibri" w:eastAsia="Calibri" w:hAnsi="Calibri" w:cs="Calibri"/>
          <w:i/>
        </w:rPr>
        <w:t>(</w:t>
      </w:r>
      <w:r w:rsidRPr="00D336FF">
        <w:rPr>
          <w:rFonts w:ascii="Calibri" w:eastAsia="Calibri" w:hAnsi="Calibri" w:cs="Calibri"/>
          <w:i/>
        </w:rPr>
        <w:t>ETAC-ABET Assessment Criteria</w:t>
      </w:r>
      <w:r>
        <w:rPr>
          <w:rFonts w:ascii="Calibri" w:eastAsia="Calibri" w:hAnsi="Calibri" w:cs="Calibri"/>
          <w:i/>
        </w:rPr>
        <w:t>)</w:t>
      </w:r>
    </w:p>
    <w:p w14:paraId="35CFF2B6" w14:textId="77777777" w:rsidR="0000148E" w:rsidRDefault="0000148E">
      <w:pPr>
        <w:spacing w:line="240" w:lineRule="auto"/>
        <w:ind w:left="720"/>
        <w:rPr>
          <w:rFonts w:ascii="Calibri" w:eastAsia="Calibri" w:hAnsi="Calibri" w:cs="Calibri"/>
          <w:i/>
        </w:rPr>
      </w:pPr>
    </w:p>
    <w:p w14:paraId="059F053D" w14:textId="77777777" w:rsidR="0000148E" w:rsidRDefault="00E57D3D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 w:rsidRPr="00E57D3D">
        <w:rPr>
          <w:rFonts w:ascii="Calibri" w:eastAsia="Calibri" w:hAnsi="Calibri" w:cs="Calibri"/>
          <w:lang w:val="en-US"/>
        </w:rPr>
        <w:t>Students will be able to read civil engineering drawings</w:t>
      </w:r>
      <w:r w:rsidR="00D336FF">
        <w:rPr>
          <w:rFonts w:ascii="Calibri" w:eastAsia="Calibri" w:hAnsi="Calibri" w:cs="Calibri"/>
        </w:rPr>
        <w:t>. (1)</w:t>
      </w:r>
    </w:p>
    <w:p w14:paraId="4098B5D3" w14:textId="77777777" w:rsidR="0000148E" w:rsidRDefault="00E57D3D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 w:rsidRPr="00E57D3D">
        <w:rPr>
          <w:rFonts w:ascii="Calibri" w:eastAsia="Calibri" w:hAnsi="Calibri" w:cs="Calibri"/>
          <w:lang w:val="en-US"/>
        </w:rPr>
        <w:t>Students will be able to prepare completely annotated detail drawings of civil engineering plans from given example plan sheets, sketches, or other detailed drawings</w:t>
      </w:r>
      <w:r w:rsidR="00D336FF">
        <w:rPr>
          <w:rFonts w:ascii="Calibri" w:eastAsia="Calibri" w:hAnsi="Calibri" w:cs="Calibri"/>
        </w:rPr>
        <w:t>. (1, 3)</w:t>
      </w:r>
    </w:p>
    <w:p w14:paraId="3D843020" w14:textId="77777777" w:rsidR="0000148E" w:rsidRDefault="00E57D3D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 w:rsidRPr="00E57D3D">
        <w:rPr>
          <w:rFonts w:ascii="Calibri" w:eastAsia="Calibri" w:hAnsi="Calibri" w:cs="Calibri"/>
          <w:lang w:val="en-US"/>
        </w:rPr>
        <w:t>The student will demonstrate the ability to draft use proper line weights and styles according to standards</w:t>
      </w:r>
      <w:r w:rsidR="00D336FF">
        <w:rPr>
          <w:rFonts w:ascii="Calibri" w:eastAsia="Calibri" w:hAnsi="Calibri" w:cs="Calibri"/>
        </w:rPr>
        <w:t>. (1)</w:t>
      </w:r>
    </w:p>
    <w:p w14:paraId="1337189D" w14:textId="77777777" w:rsidR="0000148E" w:rsidRDefault="00E57D3D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 w:rsidRPr="00E57D3D">
        <w:rPr>
          <w:rFonts w:ascii="Calibri" w:eastAsia="Calibri" w:hAnsi="Calibri" w:cs="Calibri"/>
          <w:lang w:val="en-US"/>
        </w:rPr>
        <w:t>Students will demonstrate the ability to view orthographic projections and interpret multi-view and section view drawings and be able to draw an isometric view</w:t>
      </w:r>
      <w:r w:rsidR="00D336FF">
        <w:rPr>
          <w:rFonts w:ascii="Calibri" w:eastAsia="Calibri" w:hAnsi="Calibri" w:cs="Calibri"/>
        </w:rPr>
        <w:t>. (1, 4)</w:t>
      </w:r>
    </w:p>
    <w:p w14:paraId="43B80279" w14:textId="77777777" w:rsidR="0000148E" w:rsidRDefault="00D336F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use an engineering scale to perform measurements from a set of drawings/plans. (1, 2)</w:t>
      </w:r>
    </w:p>
    <w:p w14:paraId="0543A1B8" w14:textId="77777777" w:rsidR="0000148E" w:rsidRDefault="00D336F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manipulate/organize and store files within the MS Windows environment.</w:t>
      </w:r>
    </w:p>
    <w:p w14:paraId="0E9FC772" w14:textId="77777777" w:rsidR="0000148E" w:rsidRDefault="00D336FF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be able to navigate the internet for information retrieval.</w:t>
      </w:r>
    </w:p>
    <w:p w14:paraId="22B30B5A" w14:textId="77777777" w:rsidR="0000148E" w:rsidRPr="00E57D3D" w:rsidRDefault="00D336FF" w:rsidP="00E57D3D">
      <w:pPr>
        <w:numPr>
          <w:ilvl w:val="0"/>
          <w:numId w:val="3"/>
        </w:numPr>
        <w:spacing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will demonstrate the ability to use email and Blackboard as modes of communication and document sharing/transfer.</w:t>
      </w:r>
    </w:p>
    <w:p w14:paraId="49C7323E" w14:textId="77777777" w:rsidR="0000148E" w:rsidRDefault="00D336FF">
      <w:pPr>
        <w:keepNext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Major Topics</w:t>
      </w:r>
    </w:p>
    <w:p w14:paraId="79DF575A" w14:textId="77777777" w:rsidR="0000148E" w:rsidRDefault="0000148E">
      <w:pPr>
        <w:keepNext/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8640" w:type="dxa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7305"/>
      </w:tblGrid>
      <w:tr w:rsidR="0000148E" w14:paraId="2B34C37E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07F1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5FEC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</w:t>
            </w:r>
          </w:p>
        </w:tc>
      </w:tr>
      <w:tr w:rsidR="0000148E" w14:paraId="139A009A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7BB0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57D3D">
              <w:rPr>
                <w:rFonts w:ascii="Calibri" w:eastAsia="Calibri" w:hAnsi="Calibri" w:cs="Calibri"/>
              </w:rPr>
              <w:t>-4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CA49" w14:textId="77777777" w:rsidR="0000148E" w:rsidRPr="00E57D3D" w:rsidRDefault="00E57D3D" w:rsidP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E57D3D">
              <w:rPr>
                <w:rFonts w:ascii="Calibri" w:eastAsia="Calibri" w:hAnsi="Calibri" w:cs="Calibri"/>
                <w:lang w:val="en-US"/>
              </w:rPr>
              <w:t>Setting up a MVCC Blackboard &amp; Bentley account. Engineering drawings; reading plans, drawing set format,  index, estimate sheets, plan view, scaling, and sketches</w:t>
            </w:r>
          </w:p>
        </w:tc>
      </w:tr>
      <w:tr w:rsidR="0000148E" w14:paraId="049502FC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E29F" w14:textId="77777777" w:rsidR="0000148E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5-9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BCF6" w14:textId="77777777" w:rsidR="0000148E" w:rsidRP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E57D3D">
              <w:rPr>
                <w:rFonts w:ascii="Calibri" w:eastAsia="Calibri" w:hAnsi="Calibri" w:cs="Calibri"/>
                <w:lang w:val="en-US"/>
              </w:rPr>
              <w:t>Creating CAD drawings; drawing files, precision inputs,  blocks, delete, view control, text, lines,</w:t>
            </w:r>
            <w:r>
              <w:rPr>
                <w:rFonts w:ascii="Calibri" w:eastAsia="Calibri" w:hAnsi="Calibri" w:cs="Calibri"/>
                <w:lang w:val="en-US"/>
              </w:rPr>
              <w:t xml:space="preserve"> circles, arcs, fillets, trim, creation of cell library, insertion of cells, fence, copy, mirror, rotate, chain, &amp; dimensions</w:t>
            </w:r>
          </w:p>
        </w:tc>
      </w:tr>
      <w:tr w:rsidR="0000148E" w14:paraId="62E67EE8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3A50" w14:textId="77777777" w:rsidR="0000148E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10-14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F4D1" w14:textId="77777777" w:rsidR="00E57D3D" w:rsidRPr="00E57D3D" w:rsidRDefault="00E57D3D" w:rsidP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E57D3D">
              <w:rPr>
                <w:rFonts w:ascii="Calibri" w:eastAsia="Calibri" w:hAnsi="Calibri" w:cs="Calibri"/>
                <w:lang w:val="en-US"/>
              </w:rPr>
              <w:t>Complex geometric constructions, modify elements, detail drawings, insert files, drawing templates, scaling to plot, inserting geo-referenced images &amp; digitizing data. Referencing external files</w:t>
            </w:r>
            <w:r w:rsidRPr="00E57D3D">
              <w:rPr>
                <w:rFonts w:ascii="Calibri" w:eastAsia="Calibri" w:hAnsi="Calibri" w:cs="Calibri"/>
              </w:rPr>
              <w:t xml:space="preserve"> </w:t>
            </w:r>
          </w:p>
          <w:p w14:paraId="6E61C306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783B9DC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37E105A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64627F6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C77C4FB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9CCCF5D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13BF821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4AADF8F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A4F3510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BB35E8F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B3F732E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C32A6BD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E33AAC1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F2A7EF6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C557CD4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6A2CC92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E8EEB1B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BDE6492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DC4EEE3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70D36A2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0F5B939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DCF8769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D8AC0D3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F145E41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B70CA57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10F4692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2131626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14571BF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02959DE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D697D4E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2F8EE9B" w14:textId="77777777" w:rsidR="00E57D3D" w:rsidRDefault="00E5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F9F78E0" w14:textId="77777777" w:rsidR="0000148E" w:rsidRDefault="00D336FF">
      <w:pPr>
        <w:keepNext/>
        <w:spacing w:line="240" w:lineRule="auto"/>
        <w:ind w:left="7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Course Name: CT 102 Engineering Drawing &amp; MicroStation CAD</w:t>
      </w:r>
    </w:p>
    <w:tbl>
      <w:tblPr>
        <w:tblStyle w:val="a0"/>
        <w:tblW w:w="1147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335"/>
        <w:gridCol w:w="4050"/>
        <w:gridCol w:w="960"/>
        <w:gridCol w:w="1515"/>
        <w:gridCol w:w="1320"/>
        <w:gridCol w:w="1275"/>
      </w:tblGrid>
      <w:tr w:rsidR="0000148E" w14:paraId="5A0E89E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71C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9FEE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Faculty Name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3060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Change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8E38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Input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CECA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Measurement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EA0F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Assessment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0A7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Action</w:t>
            </w:r>
          </w:p>
        </w:tc>
      </w:tr>
      <w:tr w:rsidR="0000148E" w14:paraId="5D2839A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DF80" w14:textId="77777777" w:rsidR="0000148E" w:rsidRPr="00D336FF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10 Jan 2011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5A4" w14:textId="77777777" w:rsidR="0000148E" w:rsidRPr="00D336FF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Maggie Reilly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CD0A" w14:textId="77777777" w:rsidR="0000148E" w:rsidRPr="00D336FF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Created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9E8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374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7CB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A35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0138BEE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DD10" w14:textId="77777777" w:rsidR="0000148E" w:rsidRP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24 Nov 2014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9263" w14:textId="77777777" w:rsidR="0000148E" w:rsidRPr="00D336FF" w:rsidRDefault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Jerry Stegeman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EF9A" w14:textId="77777777" w:rsidR="0000148E" w:rsidRPr="00D336FF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Ref. ABET a-m objectives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C8B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62F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281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3D0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36FF" w14:paraId="2F2890B0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BF2B" w14:textId="77777777" w:rsidR="00D336FF" w:rsidRP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16 Dec 2014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BC40" w14:textId="77777777" w:rsidR="00D336FF" w:rsidRPr="00D336FF" w:rsidRDefault="00D336FF" w:rsidP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Jerry Stegeman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AA5B" w14:textId="77777777" w:rsidR="00D336FF" w:rsidRP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Final review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4D5D" w14:textId="77777777" w:rsid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9644" w14:textId="77777777" w:rsid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925B" w14:textId="77777777" w:rsid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9D3B" w14:textId="77777777" w:rsid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5EC2C8A7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88E1" w14:textId="77777777" w:rsidR="0000148E" w:rsidRPr="00D336FF" w:rsidRDefault="00D336FF" w:rsidP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27 Feb 2015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EA85" w14:textId="77777777" w:rsidR="0000148E" w:rsidRPr="00D336FF" w:rsidRDefault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Brittany Fuller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AE6F" w14:textId="77777777" w:rsidR="0000148E" w:rsidRPr="00D336FF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Edited to match format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A20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C2B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835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2AD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790C8B4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8D00" w14:textId="77777777" w:rsidR="0000148E" w:rsidRPr="00D336FF" w:rsidRDefault="00D336FF" w:rsidP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Aug 2017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2D25" w14:textId="77777777" w:rsidR="0000148E" w:rsidRPr="00D336FF" w:rsidRDefault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Brian Judycki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8688" w14:textId="77777777" w:rsidR="0000148E" w:rsidRPr="00D336FF" w:rsidRDefault="00D336F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336FF">
              <w:rPr>
                <w:rFonts w:ascii="Calibri" w:eastAsia="Calibri" w:hAnsi="Calibri" w:cs="Calibri"/>
                <w:sz w:val="16"/>
                <w:szCs w:val="16"/>
              </w:rPr>
              <w:t>Reviewed for content and format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020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5CC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1C2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B4F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710D3A4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AA5C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 Aug 2018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7299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Mike Sisti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3612" w14:textId="77777777" w:rsidR="0000148E" w:rsidRDefault="00D33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Updated format/content and ABET-ETAC Criteria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05E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BBE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FF4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44B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7860C03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055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BA5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3AC8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AD5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0CF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5F1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CD24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2F1C1AEF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95B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5D5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119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CE68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206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16B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060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1DF04E9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003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289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61E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8DD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6B4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05F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BA2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4963CB2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202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BF0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4C3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415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3CA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223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9DB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31CC668C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58B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1B8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B75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B39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A04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269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8F2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03C19E37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E18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C0C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142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7DD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F1E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1A4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791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4EB4E01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528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3DB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4BF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AB8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41D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987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187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59C67A3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3E5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C96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466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5F5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AE9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F274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16B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1FF2511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4C6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E7E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822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C1D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3CF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798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D0D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29E1FD8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E2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0DDB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6A8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41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99F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923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4C6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10737270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16A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E7E0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42B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EF48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4D7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6DF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222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498E813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E99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E4F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4CD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F3BF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CFF6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E7A8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095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258E845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8FB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3C6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D15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520A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314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92E8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B7A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1AF5C99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CF5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69F5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CECC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261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890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DC7E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91A9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148E" w14:paraId="55185D0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DE2D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5E41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D1C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D9C4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0953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75D2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A367" w14:textId="77777777" w:rsidR="0000148E" w:rsidRDefault="000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2B6326F" w14:textId="77777777" w:rsidR="0000148E" w:rsidRDefault="0000148E">
      <w:pPr>
        <w:keepNext/>
        <w:spacing w:line="240" w:lineRule="auto"/>
        <w:ind w:left="720"/>
        <w:jc w:val="both"/>
        <w:rPr>
          <w:rFonts w:ascii="Calibri" w:eastAsia="Calibri" w:hAnsi="Calibri" w:cs="Calibri"/>
          <w:b/>
        </w:rPr>
      </w:pPr>
    </w:p>
    <w:sectPr w:rsidR="000014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468B"/>
    <w:multiLevelType w:val="hybridMultilevel"/>
    <w:tmpl w:val="CC0200CA"/>
    <w:lvl w:ilvl="0" w:tplc="7D6E4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12AD4"/>
    <w:multiLevelType w:val="multilevel"/>
    <w:tmpl w:val="77AC81D8"/>
    <w:lvl w:ilvl="0">
      <w:start w:val="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7D6588"/>
    <w:multiLevelType w:val="multilevel"/>
    <w:tmpl w:val="DD14D124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D71A0A"/>
    <w:multiLevelType w:val="multilevel"/>
    <w:tmpl w:val="71B45F3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539784504">
    <w:abstractNumId w:val="1"/>
  </w:num>
  <w:num w:numId="2" w16cid:durableId="1217544735">
    <w:abstractNumId w:val="2"/>
  </w:num>
  <w:num w:numId="3" w16cid:durableId="589965904">
    <w:abstractNumId w:val="3"/>
  </w:num>
  <w:num w:numId="4" w16cid:durableId="183056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E"/>
    <w:rsid w:val="0000148E"/>
    <w:rsid w:val="0046788F"/>
    <w:rsid w:val="00961BEE"/>
    <w:rsid w:val="00984A2F"/>
    <w:rsid w:val="00BC08B0"/>
    <w:rsid w:val="00D336FF"/>
    <w:rsid w:val="00E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2B28"/>
  <w15:docId w15:val="{FB60176B-9EEA-4DAC-A7B9-754E3F3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Nassar</cp:lastModifiedBy>
  <cp:revision>4</cp:revision>
  <dcterms:created xsi:type="dcterms:W3CDTF">2019-09-03T12:22:00Z</dcterms:created>
  <dcterms:modified xsi:type="dcterms:W3CDTF">2024-07-31T17:28:00Z</dcterms:modified>
</cp:coreProperties>
</file>