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F32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MOHAWK VALLEY COMMUNITY COLLEGE</w:t>
      </w:r>
    </w:p>
    <w:p w14:paraId="5F37B2A3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  <w:r>
        <w:rPr>
          <w:rFonts w:cs="Calibri"/>
        </w:rPr>
        <w:t>UTICA &amp; ROME, NEW YORK</w:t>
      </w:r>
    </w:p>
    <w:p w14:paraId="76CD129E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</w:p>
    <w:p w14:paraId="34503DD2" w14:textId="77777777" w:rsidR="0027234C" w:rsidRDefault="0027234C" w:rsidP="0027234C">
      <w:pPr>
        <w:ind w:left="360"/>
        <w:jc w:val="center"/>
        <w:rPr>
          <w:rFonts w:cs="Calibri"/>
        </w:rPr>
      </w:pPr>
      <w:r>
        <w:rPr>
          <w:rFonts w:cs="Calibri"/>
        </w:rPr>
        <w:t>SCHOOL OF SCIENCE, TECHNOLOGY, ENGINEERING, AND MATHEMATICS - CAREER</w:t>
      </w:r>
    </w:p>
    <w:p w14:paraId="05607609" w14:textId="77777777" w:rsidR="0027234C" w:rsidRDefault="0027234C" w:rsidP="0027234C">
      <w:pPr>
        <w:ind w:left="360"/>
        <w:jc w:val="center"/>
        <w:rPr>
          <w:rFonts w:cs="Calibri"/>
        </w:rPr>
      </w:pPr>
    </w:p>
    <w:p w14:paraId="609CFB74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  <w:u w:val="single"/>
        </w:rPr>
      </w:pPr>
      <w:r>
        <w:rPr>
          <w:rFonts w:cs="Calibri"/>
          <w:u w:val="single"/>
        </w:rPr>
        <w:t>COURSE OUTLINE</w:t>
      </w:r>
    </w:p>
    <w:p w14:paraId="01677639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  <w:b/>
        </w:rPr>
      </w:pPr>
    </w:p>
    <w:p w14:paraId="792F1D74" w14:textId="36936143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  <w:r>
        <w:rPr>
          <w:rFonts w:cs="Calibri"/>
        </w:rPr>
        <w:t>Surveying 1</w:t>
      </w:r>
    </w:p>
    <w:p w14:paraId="1F89E68D" w14:textId="60348C02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  <w:r>
        <w:rPr>
          <w:rFonts w:cs="Calibri"/>
        </w:rPr>
        <w:t>CT 1</w:t>
      </w:r>
      <w:r>
        <w:rPr>
          <w:rFonts w:cs="Calibri"/>
        </w:rPr>
        <w:t>5</w:t>
      </w:r>
      <w:r>
        <w:rPr>
          <w:rFonts w:cs="Calibri"/>
        </w:rPr>
        <w:t>1</w:t>
      </w:r>
    </w:p>
    <w:p w14:paraId="085E7489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</w:p>
    <w:p w14:paraId="2AA95FEC" w14:textId="77777777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cs="Calibri"/>
        </w:rPr>
      </w:pPr>
    </w:p>
    <w:p w14:paraId="61B5AAD0" w14:textId="49D7377A" w:rsid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Calibri"/>
        </w:rPr>
      </w:pPr>
      <w:r>
        <w:rPr>
          <w:rFonts w:cs="Calibri"/>
        </w:rPr>
        <w:t>REVIEWED AND FOUND ACCEPTABLE BY MIKE SISTI – 24 AUG 2022</w:t>
      </w:r>
    </w:p>
    <w:p w14:paraId="60782673" w14:textId="77777777" w:rsidR="0027234C" w:rsidRDefault="0027234C">
      <w:pPr>
        <w:rPr>
          <w:rFonts w:cs="Calibri"/>
        </w:rPr>
      </w:pPr>
      <w:r>
        <w:rPr>
          <w:rFonts w:cs="Calibri"/>
        </w:rPr>
        <w:br w:type="page"/>
      </w:r>
    </w:p>
    <w:p w14:paraId="7DC6AC91" w14:textId="77777777" w:rsidR="0027234C" w:rsidRPr="0027234C" w:rsidRDefault="0027234C" w:rsidP="00272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Calibri"/>
          <w:sz w:val="28"/>
          <w:szCs w:val="28"/>
        </w:rPr>
      </w:pPr>
    </w:p>
    <w:p w14:paraId="33F8D2AC" w14:textId="77777777" w:rsidR="0027234C" w:rsidRDefault="0027234C" w:rsidP="00E448A4">
      <w:pPr>
        <w:pStyle w:val="Heading3"/>
        <w:rPr>
          <w:rFonts w:asciiTheme="minorHAnsi" w:hAnsiTheme="minorHAnsi" w:cstheme="minorHAnsi"/>
          <w:sz w:val="20"/>
        </w:rPr>
      </w:pPr>
    </w:p>
    <w:p w14:paraId="5E4312BD" w14:textId="1166E8AC" w:rsidR="00E448A4" w:rsidRPr="0027234C" w:rsidRDefault="00E448A4" w:rsidP="00E448A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27234C">
        <w:rPr>
          <w:rFonts w:asciiTheme="minorHAnsi" w:hAnsiTheme="minorHAnsi" w:cstheme="minorHAnsi"/>
          <w:sz w:val="28"/>
          <w:szCs w:val="28"/>
        </w:rPr>
        <w:t>MOHAWK VALLEY COMMUNITY COLLEGE</w:t>
      </w:r>
    </w:p>
    <w:p w14:paraId="5E4312BE" w14:textId="443B465D" w:rsidR="00E448A4" w:rsidRPr="0027234C" w:rsidRDefault="00221607" w:rsidP="00E448A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27234C">
        <w:rPr>
          <w:rFonts w:asciiTheme="minorHAnsi" w:hAnsiTheme="minorHAnsi" w:cstheme="minorHAnsi"/>
          <w:sz w:val="22"/>
          <w:szCs w:val="22"/>
        </w:rPr>
        <w:t xml:space="preserve">UTICA AND </w:t>
      </w:r>
      <w:r w:rsidR="00E448A4" w:rsidRPr="0027234C">
        <w:rPr>
          <w:rFonts w:asciiTheme="minorHAnsi" w:hAnsiTheme="minorHAnsi" w:cstheme="minorHAnsi"/>
          <w:sz w:val="22"/>
          <w:szCs w:val="22"/>
        </w:rPr>
        <w:t>ROME, N</w:t>
      </w:r>
      <w:r w:rsidRPr="0027234C">
        <w:rPr>
          <w:rFonts w:asciiTheme="minorHAnsi" w:hAnsiTheme="minorHAnsi" w:cstheme="minorHAnsi"/>
          <w:sz w:val="22"/>
          <w:szCs w:val="22"/>
        </w:rPr>
        <w:t xml:space="preserve">EW </w:t>
      </w:r>
      <w:r w:rsidR="00E448A4" w:rsidRPr="0027234C">
        <w:rPr>
          <w:rFonts w:asciiTheme="minorHAnsi" w:hAnsiTheme="minorHAnsi" w:cstheme="minorHAnsi"/>
          <w:sz w:val="22"/>
          <w:szCs w:val="22"/>
        </w:rPr>
        <w:t>Y</w:t>
      </w:r>
      <w:r w:rsidRPr="0027234C">
        <w:rPr>
          <w:rFonts w:asciiTheme="minorHAnsi" w:hAnsiTheme="minorHAnsi" w:cstheme="minorHAnsi"/>
          <w:sz w:val="22"/>
          <w:szCs w:val="22"/>
        </w:rPr>
        <w:t>ORK</w:t>
      </w:r>
    </w:p>
    <w:p w14:paraId="151631AD" w14:textId="77777777" w:rsidR="00F40A2E" w:rsidRPr="0027234C" w:rsidRDefault="00F40A2E" w:rsidP="00616CA2">
      <w:pPr>
        <w:tabs>
          <w:tab w:val="left" w:pos="0"/>
        </w:tabs>
        <w:suppressAutoHyphens/>
        <w:rPr>
          <w:rFonts w:asciiTheme="minorHAnsi" w:hAnsiTheme="minorHAnsi" w:cstheme="minorHAnsi"/>
          <w:spacing w:val="-2"/>
        </w:rPr>
      </w:pPr>
    </w:p>
    <w:p w14:paraId="5E4312C0" w14:textId="4C40A716" w:rsidR="00E448A4" w:rsidRPr="0027234C" w:rsidRDefault="006259E2" w:rsidP="00E448A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pacing w:val="-2"/>
        </w:rPr>
      </w:pPr>
      <w:r w:rsidRPr="0027234C">
        <w:rPr>
          <w:rFonts w:asciiTheme="minorHAnsi" w:hAnsiTheme="minorHAnsi" w:cstheme="minorHAnsi"/>
          <w:spacing w:val="-2"/>
        </w:rPr>
        <w:t>CENTER FOR S</w:t>
      </w:r>
      <w:r w:rsidR="00070D50" w:rsidRPr="0027234C">
        <w:rPr>
          <w:rFonts w:asciiTheme="minorHAnsi" w:hAnsiTheme="minorHAnsi" w:cstheme="minorHAnsi"/>
          <w:spacing w:val="-2"/>
        </w:rPr>
        <w:t>CIENCE, TECHNOLOGY, ENGINEERING</w:t>
      </w:r>
      <w:r w:rsidRPr="0027234C">
        <w:rPr>
          <w:rFonts w:asciiTheme="minorHAnsi" w:hAnsiTheme="minorHAnsi" w:cstheme="minorHAnsi"/>
          <w:spacing w:val="-2"/>
        </w:rPr>
        <w:t xml:space="preserve"> AND MATHEMATICS</w:t>
      </w:r>
    </w:p>
    <w:p w14:paraId="160C21EC" w14:textId="407ED11E" w:rsidR="00F40A2E" w:rsidRPr="0027234C" w:rsidRDefault="00F40A2E" w:rsidP="00616CA2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2"/>
        </w:rPr>
      </w:pPr>
    </w:p>
    <w:p w14:paraId="57867475" w14:textId="26C7919F" w:rsidR="00F40A2E" w:rsidRPr="0027234C" w:rsidRDefault="00616CA2" w:rsidP="00616CA2">
      <w:pPr>
        <w:jc w:val="center"/>
        <w:rPr>
          <w:rFonts w:asciiTheme="minorHAnsi" w:hAnsiTheme="minorHAnsi" w:cstheme="minorHAnsi"/>
          <w:u w:val="single"/>
        </w:rPr>
      </w:pPr>
      <w:r w:rsidRPr="0027234C">
        <w:rPr>
          <w:rFonts w:asciiTheme="minorHAnsi" w:hAnsiTheme="minorHAnsi" w:cstheme="minorHAnsi"/>
          <w:u w:val="single"/>
        </w:rPr>
        <w:t>COURSE OUTLINE</w:t>
      </w:r>
    </w:p>
    <w:p w14:paraId="3AA342EA" w14:textId="77777777" w:rsidR="00616CA2" w:rsidRPr="0027234C" w:rsidRDefault="00616CA2" w:rsidP="00616CA2">
      <w:pPr>
        <w:jc w:val="center"/>
        <w:rPr>
          <w:rFonts w:asciiTheme="minorHAnsi" w:hAnsiTheme="minorHAnsi" w:cstheme="minorHAnsi"/>
          <w:u w:val="single"/>
        </w:rPr>
      </w:pPr>
    </w:p>
    <w:p w14:paraId="244ACE38" w14:textId="77777777" w:rsidR="00616CA2" w:rsidRPr="0027234C" w:rsidRDefault="00616CA2" w:rsidP="00616CA2">
      <w:pPr>
        <w:jc w:val="center"/>
        <w:rPr>
          <w:rFonts w:asciiTheme="minorHAnsi" w:hAnsiTheme="minorHAnsi" w:cstheme="minorHAnsi"/>
          <w:b/>
        </w:rPr>
      </w:pPr>
    </w:p>
    <w:p w14:paraId="11EEAC96" w14:textId="3B56FAF1" w:rsidR="00616CA2" w:rsidRPr="0027234C" w:rsidRDefault="000C04C6" w:rsidP="00616C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  <w:u w:val="single"/>
        </w:rPr>
        <w:t>CATALOG DESCRIPTION</w:t>
      </w:r>
    </w:p>
    <w:p w14:paraId="12E5C75F" w14:textId="77777777" w:rsidR="000C04C6" w:rsidRPr="0027234C" w:rsidRDefault="000C04C6" w:rsidP="000C04C6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14:paraId="141E367F" w14:textId="060279AC" w:rsidR="000C04C6" w:rsidRPr="0027234C" w:rsidRDefault="000C04C6" w:rsidP="000C04C6">
      <w:pPr>
        <w:pStyle w:val="ListParagraph"/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CT 151 SURVEYING 1                         C-2, P-4, Cr-4</w:t>
      </w:r>
    </w:p>
    <w:p w14:paraId="2ECE4C6F" w14:textId="77777777" w:rsidR="000C04C6" w:rsidRPr="0027234C" w:rsidRDefault="000C04C6" w:rsidP="000C04C6">
      <w:pPr>
        <w:pStyle w:val="ListParagraph"/>
        <w:ind w:left="1080"/>
        <w:rPr>
          <w:rFonts w:asciiTheme="minorHAnsi" w:hAnsiTheme="minorHAnsi" w:cstheme="minorHAnsi"/>
        </w:rPr>
      </w:pPr>
    </w:p>
    <w:p w14:paraId="5E4312C7" w14:textId="0C5FB762" w:rsidR="00321C1A" w:rsidRPr="0027234C" w:rsidRDefault="00321C1A" w:rsidP="000C04C6">
      <w:pPr>
        <w:pStyle w:val="ListParagraph"/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This course introduces </w:t>
      </w:r>
      <w:proofErr w:type="gramStart"/>
      <w:r w:rsidRPr="0027234C">
        <w:rPr>
          <w:rFonts w:asciiTheme="minorHAnsi" w:hAnsiTheme="minorHAnsi" w:cstheme="minorHAnsi"/>
        </w:rPr>
        <w:t>surveying, and</w:t>
      </w:r>
      <w:proofErr w:type="gramEnd"/>
      <w:r w:rsidRPr="0027234C">
        <w:rPr>
          <w:rFonts w:asciiTheme="minorHAnsi" w:hAnsiTheme="minorHAnsi" w:cstheme="minorHAnsi"/>
        </w:rPr>
        <w:t xml:space="preserve"> includes the topics in the care and use of surveying instruments, field note procedures, land surveying, topographic surveying, construction surveying, and mapping fro</w:t>
      </w:r>
      <w:r w:rsidR="002D004D" w:rsidRPr="0027234C">
        <w:rPr>
          <w:rFonts w:asciiTheme="minorHAnsi" w:hAnsiTheme="minorHAnsi" w:cstheme="minorHAnsi"/>
        </w:rPr>
        <w:t>m</w:t>
      </w:r>
      <w:r w:rsidRPr="0027234C">
        <w:rPr>
          <w:rFonts w:asciiTheme="minorHAnsi" w:hAnsiTheme="minorHAnsi" w:cstheme="minorHAnsi"/>
        </w:rPr>
        <w:t xml:space="preserve"> field notes. Fieldwork includes the use of measurement equipment, levels, transits, theodolites, total stations, Global Positioning Systems (GPS).</w:t>
      </w:r>
    </w:p>
    <w:p w14:paraId="5E4312C8" w14:textId="77777777" w:rsidR="00321C1A" w:rsidRPr="0027234C" w:rsidRDefault="00321C1A" w:rsidP="00321C1A">
      <w:pPr>
        <w:rPr>
          <w:rFonts w:asciiTheme="minorHAnsi" w:hAnsiTheme="minorHAnsi" w:cstheme="minorHAnsi"/>
        </w:rPr>
      </w:pPr>
    </w:p>
    <w:p w14:paraId="5E4312C9" w14:textId="062D844A" w:rsidR="00321C1A" w:rsidRPr="0027234C" w:rsidRDefault="00321C1A" w:rsidP="00321C1A">
      <w:pPr>
        <w:rPr>
          <w:rFonts w:asciiTheme="minorHAnsi" w:hAnsiTheme="minorHAnsi" w:cstheme="minorHAnsi"/>
          <w:b/>
        </w:rPr>
      </w:pPr>
    </w:p>
    <w:p w14:paraId="5E4312CA" w14:textId="77777777" w:rsidR="00321C1A" w:rsidRPr="0027234C" w:rsidRDefault="00321C1A" w:rsidP="000C04C6">
      <w:pPr>
        <w:ind w:left="360" w:firstLine="72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Course Co-requisite</w:t>
      </w:r>
      <w:r w:rsidRPr="0027234C">
        <w:rPr>
          <w:rFonts w:asciiTheme="minorHAnsi" w:hAnsiTheme="minorHAnsi" w:cstheme="minorHAnsi"/>
          <w:b/>
        </w:rPr>
        <w:t>:</w:t>
      </w:r>
      <w:r w:rsidRPr="0027234C">
        <w:rPr>
          <w:rFonts w:asciiTheme="minorHAnsi" w:hAnsiTheme="minorHAnsi" w:cstheme="minorHAnsi"/>
        </w:rPr>
        <w:tab/>
        <w:t>MA 121 Fundamentals of College Mathematics 1</w:t>
      </w:r>
    </w:p>
    <w:p w14:paraId="5E4312CD" w14:textId="5E641003" w:rsidR="00321C1A" w:rsidRPr="0027234C" w:rsidRDefault="00321C1A" w:rsidP="00321C1A">
      <w:pPr>
        <w:rPr>
          <w:rFonts w:asciiTheme="minorHAnsi" w:hAnsiTheme="minorHAnsi" w:cstheme="minorHAnsi"/>
        </w:rPr>
      </w:pPr>
    </w:p>
    <w:p w14:paraId="5E4312CE" w14:textId="77777777" w:rsidR="00321C1A" w:rsidRPr="0027234C" w:rsidRDefault="00321C1A" w:rsidP="007718FB">
      <w:pPr>
        <w:ind w:firstLine="720"/>
        <w:rPr>
          <w:rFonts w:asciiTheme="minorHAnsi" w:hAnsiTheme="minorHAnsi" w:cstheme="minorHAnsi"/>
          <w:u w:val="single"/>
        </w:rPr>
      </w:pPr>
    </w:p>
    <w:p w14:paraId="5E4312D0" w14:textId="01BF3BB6" w:rsidR="001E53DF" w:rsidRPr="0027234C" w:rsidRDefault="000C04C6" w:rsidP="000C04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  <w:u w:val="single"/>
        </w:rPr>
        <w:t>MATERIALS:</w:t>
      </w:r>
      <w:r w:rsidRPr="0027234C">
        <w:rPr>
          <w:rFonts w:asciiTheme="minorHAnsi" w:hAnsiTheme="minorHAnsi" w:cstheme="minorHAnsi"/>
          <w:u w:val="single"/>
        </w:rPr>
        <w:br/>
      </w:r>
      <w:r w:rsidRPr="0027234C">
        <w:rPr>
          <w:rFonts w:asciiTheme="minorHAnsi" w:hAnsiTheme="minorHAnsi" w:cstheme="minorHAnsi"/>
          <w:u w:val="single"/>
        </w:rPr>
        <w:br/>
      </w:r>
      <w:r w:rsidRPr="0027234C">
        <w:rPr>
          <w:rFonts w:asciiTheme="minorHAnsi" w:hAnsiTheme="minorHAnsi" w:cstheme="minorHAnsi"/>
        </w:rPr>
        <w:t xml:space="preserve">Text:  </w:t>
      </w:r>
      <w:r w:rsidRPr="0027234C">
        <w:rPr>
          <w:rFonts w:asciiTheme="minorHAnsi" w:hAnsiTheme="minorHAnsi" w:cstheme="minorHAnsi"/>
          <w:u w:val="single"/>
        </w:rPr>
        <w:t>Elementary Surveying, An Introduction to Geomatics, 14</w:t>
      </w:r>
      <w:r w:rsidRPr="0027234C">
        <w:rPr>
          <w:rFonts w:asciiTheme="minorHAnsi" w:hAnsiTheme="minorHAnsi" w:cstheme="minorHAnsi"/>
          <w:u w:val="single"/>
          <w:vertAlign w:val="superscript"/>
        </w:rPr>
        <w:t>th</w:t>
      </w:r>
      <w:r w:rsidRPr="0027234C">
        <w:rPr>
          <w:rFonts w:asciiTheme="minorHAnsi" w:hAnsiTheme="minorHAnsi" w:cstheme="minorHAnsi"/>
          <w:u w:val="single"/>
        </w:rPr>
        <w:t xml:space="preserve"> ed., </w:t>
      </w:r>
    </w:p>
    <w:p w14:paraId="08C17C03" w14:textId="3C611167" w:rsidR="000C04C6" w:rsidRPr="0027234C" w:rsidRDefault="000C04C6" w:rsidP="000C04C6">
      <w:pPr>
        <w:ind w:left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             C. </w:t>
      </w:r>
      <w:proofErr w:type="spellStart"/>
      <w:r w:rsidRPr="0027234C">
        <w:rPr>
          <w:rFonts w:asciiTheme="minorHAnsi" w:hAnsiTheme="minorHAnsi" w:cstheme="minorHAnsi"/>
        </w:rPr>
        <w:t>Ghiliani</w:t>
      </w:r>
      <w:proofErr w:type="spellEnd"/>
      <w:r w:rsidRPr="0027234C">
        <w:rPr>
          <w:rFonts w:asciiTheme="minorHAnsi" w:hAnsiTheme="minorHAnsi" w:cstheme="minorHAnsi"/>
        </w:rPr>
        <w:t>, Pearson Publishing</w:t>
      </w:r>
    </w:p>
    <w:p w14:paraId="72E58098" w14:textId="77777777" w:rsidR="000C04C6" w:rsidRPr="0027234C" w:rsidRDefault="000C04C6" w:rsidP="000C04C6">
      <w:pPr>
        <w:ind w:left="360"/>
        <w:rPr>
          <w:rFonts w:asciiTheme="minorHAnsi" w:hAnsiTheme="minorHAnsi" w:cstheme="minorHAnsi"/>
        </w:rPr>
      </w:pPr>
    </w:p>
    <w:p w14:paraId="698341CD" w14:textId="2646C90F" w:rsidR="000C04C6" w:rsidRPr="0027234C" w:rsidRDefault="000C04C6" w:rsidP="00365EB9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Tools: A scientific calculator, with trig and exponential functions, </w:t>
      </w:r>
      <w:r w:rsidR="00365EB9" w:rsidRPr="0027234C">
        <w:rPr>
          <w:rFonts w:asciiTheme="minorHAnsi" w:hAnsiTheme="minorHAnsi" w:cstheme="minorHAnsi"/>
        </w:rPr>
        <w:t xml:space="preserve">    </w:t>
      </w:r>
    </w:p>
    <w:p w14:paraId="4EC99430" w14:textId="1E5F95BB" w:rsidR="00365EB9" w:rsidRPr="0027234C" w:rsidRDefault="00365EB9" w:rsidP="00365EB9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       </w:t>
      </w:r>
      <w:r w:rsidR="00A23B0C" w:rsidRPr="0027234C">
        <w:rPr>
          <w:rFonts w:asciiTheme="minorHAnsi" w:hAnsiTheme="minorHAnsi" w:cstheme="minorHAnsi"/>
        </w:rPr>
        <w:t xml:space="preserve">and a </w:t>
      </w:r>
      <w:proofErr w:type="spellStart"/>
      <w:r w:rsidR="00A23B0C" w:rsidRPr="0027234C">
        <w:rPr>
          <w:rFonts w:asciiTheme="minorHAnsi" w:hAnsiTheme="minorHAnsi" w:cstheme="minorHAnsi"/>
        </w:rPr>
        <w:t>decimical</w:t>
      </w:r>
      <w:proofErr w:type="spellEnd"/>
      <w:r w:rsidR="00A23B0C" w:rsidRPr="0027234C">
        <w:rPr>
          <w:rFonts w:asciiTheme="minorHAnsi" w:hAnsiTheme="minorHAnsi" w:cstheme="minorHAnsi"/>
        </w:rPr>
        <w:t xml:space="preserve"> degrees to degrees, minutes, and seconds </w:t>
      </w:r>
    </w:p>
    <w:p w14:paraId="5E4312D9" w14:textId="60DF66EE" w:rsidR="00E4465D" w:rsidRPr="0027234C" w:rsidRDefault="00365EB9" w:rsidP="00A23B0C">
      <w:pPr>
        <w:ind w:left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             </w:t>
      </w:r>
      <w:r w:rsidR="00A23B0C" w:rsidRPr="0027234C">
        <w:rPr>
          <w:rFonts w:asciiTheme="minorHAnsi" w:hAnsiTheme="minorHAnsi" w:cstheme="minorHAnsi"/>
        </w:rPr>
        <w:t>button.  Engineering scale.  Two small drafting triangles. 3H</w:t>
      </w:r>
      <w:r w:rsidR="00A23B0C" w:rsidRPr="0027234C">
        <w:rPr>
          <w:rFonts w:asciiTheme="minorHAnsi" w:hAnsiTheme="minorHAnsi" w:cstheme="minorHAnsi"/>
        </w:rPr>
        <w:br/>
        <w:t xml:space="preserve">             lead pencil.</w:t>
      </w:r>
    </w:p>
    <w:p w14:paraId="757C9A64" w14:textId="77777777" w:rsidR="00A23B0C" w:rsidRPr="0027234C" w:rsidRDefault="00A23B0C" w:rsidP="00A23B0C">
      <w:pPr>
        <w:ind w:left="360"/>
        <w:rPr>
          <w:rFonts w:asciiTheme="minorHAnsi" w:hAnsiTheme="minorHAnsi" w:cstheme="minorHAnsi"/>
        </w:rPr>
      </w:pPr>
    </w:p>
    <w:p w14:paraId="48BF3B53" w14:textId="77777777" w:rsidR="00911712" w:rsidRPr="0027234C" w:rsidRDefault="00911712" w:rsidP="00A23B0C">
      <w:pPr>
        <w:ind w:left="360"/>
        <w:rPr>
          <w:rFonts w:asciiTheme="minorHAnsi" w:hAnsiTheme="minorHAnsi" w:cstheme="minorHAnsi"/>
        </w:rPr>
      </w:pPr>
    </w:p>
    <w:p w14:paraId="483BD7AD" w14:textId="6EB5BBAD" w:rsidR="00A23B0C" w:rsidRPr="0027234C" w:rsidRDefault="00A23B0C" w:rsidP="00A23B0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  <w:u w:val="single"/>
        </w:rPr>
        <w:t>STUDENT LEARNING OUTCOMES:</w:t>
      </w:r>
    </w:p>
    <w:p w14:paraId="61B81976" w14:textId="77777777" w:rsidR="00A23B0C" w:rsidRPr="0027234C" w:rsidRDefault="00A23B0C" w:rsidP="000B4290">
      <w:pPr>
        <w:pStyle w:val="ListParagraph"/>
        <w:ind w:left="1080"/>
        <w:rPr>
          <w:rFonts w:asciiTheme="minorHAnsi" w:hAnsiTheme="minorHAnsi" w:cstheme="minorHAnsi"/>
        </w:rPr>
      </w:pPr>
    </w:p>
    <w:p w14:paraId="5E4312DA" w14:textId="620C3182" w:rsidR="00E4465D" w:rsidRPr="0027234C" w:rsidRDefault="000B4290" w:rsidP="00442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The student</w:t>
      </w:r>
      <w:r w:rsidR="00E4465D" w:rsidRPr="0027234C">
        <w:rPr>
          <w:rFonts w:asciiTheme="minorHAnsi" w:hAnsiTheme="minorHAnsi" w:cstheme="minorHAnsi"/>
        </w:rPr>
        <w:t xml:space="preserve"> will demonstrate </w:t>
      </w:r>
      <w:r w:rsidR="00E448A4" w:rsidRPr="0027234C">
        <w:rPr>
          <w:rFonts w:asciiTheme="minorHAnsi" w:hAnsiTheme="minorHAnsi" w:cstheme="minorHAnsi"/>
        </w:rPr>
        <w:t>the understanding of</w:t>
      </w:r>
      <w:r w:rsidR="00E4465D" w:rsidRPr="0027234C">
        <w:rPr>
          <w:rFonts w:asciiTheme="minorHAnsi" w:hAnsiTheme="minorHAnsi" w:cstheme="minorHAnsi"/>
        </w:rPr>
        <w:t xml:space="preserve"> the </w:t>
      </w:r>
      <w:r w:rsidR="00210013" w:rsidRPr="0027234C">
        <w:rPr>
          <w:rFonts w:asciiTheme="minorHAnsi" w:hAnsiTheme="minorHAnsi" w:cstheme="minorHAnsi"/>
        </w:rPr>
        <w:t>care and use of levels</w:t>
      </w:r>
      <w:r w:rsidR="00E4465D" w:rsidRPr="0027234C">
        <w:rPr>
          <w:rFonts w:asciiTheme="minorHAnsi" w:hAnsiTheme="minorHAnsi" w:cstheme="minorHAnsi"/>
        </w:rPr>
        <w:t>, theodolites</w:t>
      </w:r>
      <w:r w:rsidR="00E74916" w:rsidRPr="0027234C">
        <w:rPr>
          <w:rFonts w:asciiTheme="minorHAnsi" w:hAnsiTheme="minorHAnsi" w:cstheme="minorHAnsi"/>
        </w:rPr>
        <w:t>, and total stations</w:t>
      </w:r>
      <w:r w:rsidR="00E4465D" w:rsidRPr="0027234C">
        <w:rPr>
          <w:rFonts w:asciiTheme="minorHAnsi" w:hAnsiTheme="minorHAnsi" w:cstheme="minorHAnsi"/>
        </w:rPr>
        <w:t>.</w:t>
      </w:r>
      <w:r w:rsidR="00210013" w:rsidRPr="0027234C">
        <w:rPr>
          <w:rFonts w:asciiTheme="minorHAnsi" w:hAnsiTheme="minorHAnsi" w:cstheme="minorHAnsi"/>
        </w:rPr>
        <w:t xml:space="preserve"> (</w:t>
      </w:r>
      <w:r w:rsidR="0027234C">
        <w:rPr>
          <w:rFonts w:asciiTheme="minorHAnsi" w:hAnsiTheme="minorHAnsi" w:cstheme="minorHAnsi"/>
        </w:rPr>
        <w:t>1</w:t>
      </w:r>
      <w:r w:rsidR="00210013" w:rsidRPr="0027234C">
        <w:rPr>
          <w:rFonts w:asciiTheme="minorHAnsi" w:hAnsiTheme="minorHAnsi" w:cstheme="minorHAnsi"/>
        </w:rPr>
        <w:t>)</w:t>
      </w:r>
    </w:p>
    <w:p w14:paraId="5E4312DB" w14:textId="77777777" w:rsidR="00E4465D" w:rsidRPr="0027234C" w:rsidRDefault="00E4465D" w:rsidP="00E4465D">
      <w:pPr>
        <w:rPr>
          <w:rFonts w:asciiTheme="minorHAnsi" w:hAnsiTheme="minorHAnsi" w:cstheme="minorHAnsi"/>
        </w:rPr>
      </w:pPr>
    </w:p>
    <w:p w14:paraId="5E4312DC" w14:textId="2EDD2272" w:rsidR="00E4465D" w:rsidRPr="0027234C" w:rsidRDefault="000B4290" w:rsidP="00442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The student</w:t>
      </w:r>
      <w:r w:rsidR="00E4465D" w:rsidRPr="0027234C">
        <w:rPr>
          <w:rFonts w:asciiTheme="minorHAnsi" w:hAnsiTheme="minorHAnsi" w:cstheme="minorHAnsi"/>
        </w:rPr>
        <w:t xml:space="preserve"> will </w:t>
      </w:r>
      <w:r w:rsidR="00E448A4" w:rsidRPr="0027234C">
        <w:rPr>
          <w:rFonts w:asciiTheme="minorHAnsi" w:hAnsiTheme="minorHAnsi" w:cstheme="minorHAnsi"/>
        </w:rPr>
        <w:t xml:space="preserve">apply class theory </w:t>
      </w:r>
      <w:proofErr w:type="gramStart"/>
      <w:r w:rsidR="00E448A4" w:rsidRPr="0027234C">
        <w:rPr>
          <w:rFonts w:asciiTheme="minorHAnsi" w:hAnsiTheme="minorHAnsi" w:cstheme="minorHAnsi"/>
        </w:rPr>
        <w:t xml:space="preserve">through </w:t>
      </w:r>
      <w:r w:rsidR="00E4465D" w:rsidRPr="0027234C">
        <w:rPr>
          <w:rFonts w:asciiTheme="minorHAnsi" w:hAnsiTheme="minorHAnsi" w:cstheme="minorHAnsi"/>
        </w:rPr>
        <w:t>the use of</w:t>
      </w:r>
      <w:proofErr w:type="gramEnd"/>
      <w:r w:rsidR="00E4465D" w:rsidRPr="0027234C">
        <w:rPr>
          <w:rFonts w:asciiTheme="minorHAnsi" w:hAnsiTheme="minorHAnsi" w:cstheme="minorHAnsi"/>
        </w:rPr>
        <w:t xml:space="preserve"> total stations and GPS equipment.</w:t>
      </w:r>
      <w:r w:rsidR="00210013" w:rsidRPr="0027234C">
        <w:rPr>
          <w:rFonts w:asciiTheme="minorHAnsi" w:hAnsiTheme="minorHAnsi" w:cstheme="minorHAnsi"/>
        </w:rPr>
        <w:t xml:space="preserve"> (</w:t>
      </w:r>
      <w:r w:rsidR="0027234C">
        <w:rPr>
          <w:rFonts w:asciiTheme="minorHAnsi" w:hAnsiTheme="minorHAnsi" w:cstheme="minorHAnsi"/>
        </w:rPr>
        <w:t>1, 4</w:t>
      </w:r>
      <w:r w:rsidR="00210013" w:rsidRPr="0027234C">
        <w:rPr>
          <w:rFonts w:asciiTheme="minorHAnsi" w:hAnsiTheme="minorHAnsi" w:cstheme="minorHAnsi"/>
        </w:rPr>
        <w:t>)</w:t>
      </w:r>
    </w:p>
    <w:p w14:paraId="5E4312DD" w14:textId="77777777" w:rsidR="00E4465D" w:rsidRPr="0027234C" w:rsidRDefault="00E4465D" w:rsidP="00E4465D">
      <w:pPr>
        <w:pStyle w:val="ListParagraph"/>
        <w:rPr>
          <w:rFonts w:asciiTheme="minorHAnsi" w:hAnsiTheme="minorHAnsi" w:cstheme="minorHAnsi"/>
        </w:rPr>
      </w:pPr>
    </w:p>
    <w:p w14:paraId="5E4312DE" w14:textId="7038B1E5" w:rsidR="00E4465D" w:rsidRPr="0027234C" w:rsidRDefault="00E4465D" w:rsidP="00442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Students will demonstrate the use of the proper format of Surveying note keeping.</w:t>
      </w:r>
      <w:r w:rsidR="00883034">
        <w:rPr>
          <w:rFonts w:asciiTheme="minorHAnsi" w:hAnsiTheme="minorHAnsi" w:cstheme="minorHAnsi"/>
        </w:rPr>
        <w:t xml:space="preserve"> (3)</w:t>
      </w:r>
    </w:p>
    <w:p w14:paraId="5E4312DF" w14:textId="77777777" w:rsidR="00E4465D" w:rsidRPr="0027234C" w:rsidRDefault="00E4465D" w:rsidP="00E4465D">
      <w:pPr>
        <w:pStyle w:val="ListParagraph"/>
        <w:rPr>
          <w:rFonts w:asciiTheme="minorHAnsi" w:hAnsiTheme="minorHAnsi" w:cstheme="minorHAnsi"/>
        </w:rPr>
      </w:pPr>
    </w:p>
    <w:p w14:paraId="5E4312E0" w14:textId="4B74A08F" w:rsidR="00E4465D" w:rsidRPr="0027234C" w:rsidRDefault="00E4465D" w:rsidP="0044295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Students will </w:t>
      </w:r>
      <w:r w:rsidR="00E74916" w:rsidRPr="0027234C">
        <w:rPr>
          <w:rFonts w:asciiTheme="minorHAnsi" w:hAnsiTheme="minorHAnsi" w:cstheme="minorHAnsi"/>
        </w:rPr>
        <w:t>solve problems using the</w:t>
      </w:r>
      <w:r w:rsidRPr="0027234C">
        <w:rPr>
          <w:rFonts w:asciiTheme="minorHAnsi" w:hAnsiTheme="minorHAnsi" w:cstheme="minorHAnsi"/>
        </w:rPr>
        <w:t xml:space="preserve"> basics of </w:t>
      </w:r>
      <w:r w:rsidR="00E74916" w:rsidRPr="0027234C">
        <w:rPr>
          <w:rFonts w:asciiTheme="minorHAnsi" w:hAnsiTheme="minorHAnsi" w:cstheme="minorHAnsi"/>
        </w:rPr>
        <w:t xml:space="preserve">algebra, trigonometry, </w:t>
      </w:r>
      <w:r w:rsidRPr="0027234C">
        <w:rPr>
          <w:rFonts w:asciiTheme="minorHAnsi" w:hAnsiTheme="minorHAnsi" w:cstheme="minorHAnsi"/>
        </w:rPr>
        <w:t>linear coordinate geometry and are</w:t>
      </w:r>
      <w:r w:rsidR="00E74916" w:rsidRPr="0027234C">
        <w:rPr>
          <w:rFonts w:asciiTheme="minorHAnsi" w:hAnsiTheme="minorHAnsi" w:cstheme="minorHAnsi"/>
        </w:rPr>
        <w:t>a</w:t>
      </w:r>
      <w:r w:rsidRPr="0027234C">
        <w:rPr>
          <w:rFonts w:asciiTheme="minorHAnsi" w:hAnsiTheme="minorHAnsi" w:cstheme="minorHAnsi"/>
        </w:rPr>
        <w:t xml:space="preserve"> </w:t>
      </w:r>
      <w:proofErr w:type="gramStart"/>
      <w:r w:rsidRPr="0027234C">
        <w:rPr>
          <w:rFonts w:asciiTheme="minorHAnsi" w:hAnsiTheme="minorHAnsi" w:cstheme="minorHAnsi"/>
        </w:rPr>
        <w:t>calculations.</w:t>
      </w:r>
      <w:r w:rsidR="00442956" w:rsidRPr="0027234C">
        <w:rPr>
          <w:rFonts w:asciiTheme="minorHAnsi" w:hAnsiTheme="minorHAnsi" w:cstheme="minorHAnsi"/>
        </w:rPr>
        <w:t>(</w:t>
      </w:r>
      <w:proofErr w:type="gramEnd"/>
      <w:r w:rsidR="00883034">
        <w:rPr>
          <w:rFonts w:asciiTheme="minorHAnsi" w:hAnsiTheme="minorHAnsi" w:cstheme="minorHAnsi"/>
        </w:rPr>
        <w:t>1</w:t>
      </w:r>
      <w:r w:rsidR="00442956" w:rsidRPr="0027234C">
        <w:rPr>
          <w:rFonts w:asciiTheme="minorHAnsi" w:hAnsiTheme="minorHAnsi" w:cstheme="minorHAnsi"/>
        </w:rPr>
        <w:t>)</w:t>
      </w:r>
    </w:p>
    <w:p w14:paraId="5E4312E1" w14:textId="77777777" w:rsidR="00E4465D" w:rsidRPr="0027234C" w:rsidRDefault="00E4465D" w:rsidP="00E4465D">
      <w:pPr>
        <w:pStyle w:val="ListParagraph"/>
        <w:rPr>
          <w:rFonts w:asciiTheme="minorHAnsi" w:hAnsiTheme="minorHAnsi" w:cstheme="minorHAnsi"/>
        </w:rPr>
      </w:pPr>
    </w:p>
    <w:p w14:paraId="5E4312E2" w14:textId="1E5F26D8" w:rsidR="00E4465D" w:rsidRPr="0027234C" w:rsidRDefault="00E74916" w:rsidP="0044295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Students will demonstrate basics of construction staking techniques.</w:t>
      </w:r>
      <w:r w:rsidR="00883034">
        <w:rPr>
          <w:rFonts w:asciiTheme="minorHAnsi" w:hAnsiTheme="minorHAnsi" w:cstheme="minorHAnsi"/>
        </w:rPr>
        <w:t xml:space="preserve"> (4)</w:t>
      </w:r>
    </w:p>
    <w:p w14:paraId="5E4312E3" w14:textId="77777777" w:rsidR="00E74916" w:rsidRPr="0027234C" w:rsidRDefault="00E74916" w:rsidP="00E74916">
      <w:pPr>
        <w:rPr>
          <w:rFonts w:asciiTheme="minorHAnsi" w:hAnsiTheme="minorHAnsi" w:cstheme="minorHAnsi"/>
        </w:rPr>
      </w:pPr>
    </w:p>
    <w:p w14:paraId="5E4312E4" w14:textId="451B0DFA" w:rsidR="00E4465D" w:rsidRPr="0027234C" w:rsidRDefault="00616CA2" w:rsidP="00E448A4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6. </w:t>
      </w:r>
      <w:r w:rsidR="00883034">
        <w:rPr>
          <w:rFonts w:asciiTheme="minorHAnsi" w:hAnsiTheme="minorHAnsi" w:cstheme="minorHAnsi"/>
        </w:rPr>
        <w:t xml:space="preserve">   </w:t>
      </w:r>
      <w:r w:rsidR="00E74916" w:rsidRPr="0027234C">
        <w:rPr>
          <w:rFonts w:asciiTheme="minorHAnsi" w:hAnsiTheme="minorHAnsi" w:cstheme="minorHAnsi"/>
        </w:rPr>
        <w:t xml:space="preserve">Students will </w:t>
      </w:r>
      <w:r w:rsidR="00E448A4" w:rsidRPr="0027234C">
        <w:rPr>
          <w:rFonts w:asciiTheme="minorHAnsi" w:hAnsiTheme="minorHAnsi" w:cstheme="minorHAnsi"/>
        </w:rPr>
        <w:t>analyze and</w:t>
      </w:r>
      <w:r w:rsidR="00E74916" w:rsidRPr="0027234C">
        <w:rPr>
          <w:rFonts w:asciiTheme="minorHAnsi" w:hAnsiTheme="minorHAnsi" w:cstheme="minorHAnsi"/>
        </w:rPr>
        <w:t xml:space="preserve"> differentiate between</w:t>
      </w:r>
      <w:r w:rsidR="00E448A4" w:rsidRPr="0027234C">
        <w:rPr>
          <w:rFonts w:asciiTheme="minorHAnsi" w:hAnsiTheme="minorHAnsi" w:cstheme="minorHAnsi"/>
        </w:rPr>
        <w:t xml:space="preserve"> mistake</w:t>
      </w:r>
      <w:r w:rsidRPr="0027234C">
        <w:rPr>
          <w:rFonts w:asciiTheme="minorHAnsi" w:hAnsiTheme="minorHAnsi" w:cstheme="minorHAnsi"/>
        </w:rPr>
        <w:t>s</w:t>
      </w:r>
      <w:r w:rsidR="00E448A4" w:rsidRPr="0027234C">
        <w:rPr>
          <w:rFonts w:asciiTheme="minorHAnsi" w:hAnsiTheme="minorHAnsi" w:cstheme="minorHAnsi"/>
        </w:rPr>
        <w:t xml:space="preserve"> and error and </w:t>
      </w:r>
      <w:r w:rsidR="00E74916" w:rsidRPr="0027234C">
        <w:rPr>
          <w:rFonts w:asciiTheme="minorHAnsi" w:hAnsiTheme="minorHAnsi" w:cstheme="minorHAnsi"/>
        </w:rPr>
        <w:t>which errors may be adjusted and follow up by adjusting said errors.</w:t>
      </w:r>
      <w:r w:rsidR="00883034">
        <w:rPr>
          <w:rFonts w:asciiTheme="minorHAnsi" w:hAnsiTheme="minorHAnsi" w:cstheme="minorHAnsi"/>
        </w:rPr>
        <w:t xml:space="preserve"> </w:t>
      </w:r>
      <w:r w:rsidR="00442956" w:rsidRPr="0027234C">
        <w:rPr>
          <w:rFonts w:asciiTheme="minorHAnsi" w:hAnsiTheme="minorHAnsi" w:cstheme="minorHAnsi"/>
        </w:rPr>
        <w:t>(</w:t>
      </w:r>
      <w:r w:rsidR="00883034">
        <w:rPr>
          <w:rFonts w:asciiTheme="minorHAnsi" w:hAnsiTheme="minorHAnsi" w:cstheme="minorHAnsi"/>
        </w:rPr>
        <w:t>1, 4</w:t>
      </w:r>
      <w:r w:rsidR="00442956" w:rsidRPr="0027234C">
        <w:rPr>
          <w:rFonts w:asciiTheme="minorHAnsi" w:hAnsiTheme="minorHAnsi" w:cstheme="minorHAnsi"/>
        </w:rPr>
        <w:t>)</w:t>
      </w:r>
    </w:p>
    <w:p w14:paraId="5E4312E5" w14:textId="03B825E5" w:rsidR="00911712" w:rsidRPr="0027234C" w:rsidRDefault="00911712">
      <w:p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br w:type="page"/>
      </w:r>
    </w:p>
    <w:p w14:paraId="4A927FDB" w14:textId="77777777" w:rsidR="0083771B" w:rsidRPr="0027234C" w:rsidRDefault="0083771B" w:rsidP="00E448A4">
      <w:pPr>
        <w:ind w:left="1080" w:hanging="360"/>
        <w:rPr>
          <w:rFonts w:asciiTheme="minorHAnsi" w:hAnsiTheme="minorHAnsi" w:cstheme="minorHAnsi"/>
        </w:rPr>
      </w:pPr>
    </w:p>
    <w:p w14:paraId="5E4312E6" w14:textId="429EA97D" w:rsidR="0083771B" w:rsidRPr="0027234C" w:rsidRDefault="0083771B" w:rsidP="00911712">
      <w:pPr>
        <w:ind w:left="1080" w:hanging="720"/>
        <w:rPr>
          <w:rFonts w:asciiTheme="minorHAnsi" w:hAnsiTheme="minorHAnsi" w:cstheme="minorHAnsi"/>
          <w:u w:val="single"/>
        </w:rPr>
      </w:pPr>
      <w:r w:rsidRPr="0027234C">
        <w:rPr>
          <w:rFonts w:asciiTheme="minorHAnsi" w:hAnsiTheme="minorHAnsi" w:cstheme="minorHAnsi"/>
        </w:rPr>
        <w:t>IV</w:t>
      </w:r>
      <w:r w:rsidR="00911712" w:rsidRPr="0027234C">
        <w:rPr>
          <w:rFonts w:asciiTheme="minorHAnsi" w:hAnsiTheme="minorHAnsi" w:cstheme="minorHAnsi"/>
        </w:rPr>
        <w:t>.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  <w:u w:val="single"/>
        </w:rPr>
        <w:t xml:space="preserve">DETAILED COURSE OUTLINE: </w:t>
      </w:r>
    </w:p>
    <w:p w14:paraId="5E4312E7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5E4312E8" w14:textId="09BD1F21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</w:p>
    <w:p w14:paraId="0F5E495F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>READING/</w:t>
      </w:r>
    </w:p>
    <w:p w14:paraId="2F318792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WEEK TOPIC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LAB       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>CHAPTER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ASSIGNMENTS   </w:t>
      </w:r>
    </w:p>
    <w:p w14:paraId="1A2ABF83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7501C566" w14:textId="77777777" w:rsidR="00911712" w:rsidRPr="0027234C" w:rsidRDefault="00911712" w:rsidP="00911712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Introduction, </w:t>
      </w:r>
    </w:p>
    <w:p w14:paraId="5FFEDED3" w14:textId="77777777" w:rsidR="00911712" w:rsidRPr="0027234C" w:rsidRDefault="00911712" w:rsidP="00911712">
      <w:pPr>
        <w:pStyle w:val="ListParagraph"/>
        <w:ind w:left="144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Trigonometry</w:t>
      </w:r>
      <w:r w:rsidRPr="0027234C">
        <w:rPr>
          <w:rFonts w:asciiTheme="minorHAnsi" w:hAnsiTheme="minorHAnsi" w:cstheme="minorHAnsi"/>
        </w:rPr>
        <w:tab/>
        <w:t>Pacing, Taping</w:t>
      </w:r>
      <w:r w:rsidRPr="0027234C">
        <w:rPr>
          <w:rFonts w:asciiTheme="minorHAnsi" w:hAnsiTheme="minorHAnsi" w:cstheme="minorHAnsi"/>
        </w:rPr>
        <w:tab/>
        <w:t>Trig handouts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>per handout</w:t>
      </w:r>
    </w:p>
    <w:p w14:paraId="4FB73FC2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</w:p>
    <w:p w14:paraId="4415E006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16402B43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2.Notekeeping, History    Auto Levels      C2</w:t>
      </w:r>
      <w:proofErr w:type="gramStart"/>
      <w:r w:rsidRPr="0027234C">
        <w:rPr>
          <w:rFonts w:asciiTheme="minorHAnsi" w:hAnsiTheme="minorHAnsi" w:cstheme="minorHAnsi"/>
        </w:rPr>
        <w:tab/>
        <w:t xml:space="preserve">  C</w:t>
      </w:r>
      <w:proofErr w:type="gramEnd"/>
      <w:r w:rsidRPr="0027234C">
        <w:rPr>
          <w:rFonts w:asciiTheme="minorHAnsi" w:hAnsiTheme="minorHAnsi" w:cstheme="minorHAnsi"/>
        </w:rPr>
        <w:t xml:space="preserve">1, 2-5; C2,        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 17-20,24</w:t>
      </w:r>
      <w:r w:rsidRPr="0027234C">
        <w:rPr>
          <w:rFonts w:asciiTheme="minorHAnsi" w:hAnsiTheme="minorHAnsi" w:cstheme="minorHAnsi"/>
        </w:rPr>
        <w:tab/>
        <w:t xml:space="preserve">                                               </w:t>
      </w:r>
    </w:p>
    <w:p w14:paraId="36C85E17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3FCE6D66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3.</w:t>
      </w:r>
      <w:r w:rsidRPr="0027234C">
        <w:rPr>
          <w:rFonts w:asciiTheme="minorHAnsi" w:hAnsiTheme="minorHAnsi" w:cstheme="minorHAnsi"/>
        </w:rPr>
        <w:tab/>
        <w:t>Units and Significant Figures Auto Levels C2</w:t>
      </w:r>
      <w:r w:rsidRPr="0027234C">
        <w:rPr>
          <w:rFonts w:asciiTheme="minorHAnsi" w:hAnsiTheme="minorHAnsi" w:cstheme="minorHAnsi"/>
        </w:rPr>
        <w:tab/>
        <w:t xml:space="preserve">      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  C2,1,2,6,7,13,14,15</w:t>
      </w:r>
      <w:r w:rsidRPr="0027234C">
        <w:rPr>
          <w:rFonts w:asciiTheme="minorHAnsi" w:hAnsiTheme="minorHAnsi" w:cstheme="minorHAnsi"/>
        </w:rPr>
        <w:tab/>
        <w:t xml:space="preserve"> </w:t>
      </w:r>
    </w:p>
    <w:p w14:paraId="6D47C21C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74EEA720" w14:textId="77777777" w:rsidR="00911712" w:rsidRPr="0027234C" w:rsidRDefault="00911712" w:rsidP="00911712">
      <w:pPr>
        <w:ind w:left="144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4.</w:t>
      </w:r>
      <w:r w:rsidRPr="0027234C">
        <w:rPr>
          <w:rFonts w:asciiTheme="minorHAnsi" w:hAnsiTheme="minorHAnsi" w:cstheme="minorHAnsi"/>
        </w:rPr>
        <w:tab/>
        <w:t>Exam 1, Leveling        Theodolites      C4, pp. 69-92</w:t>
      </w:r>
      <w:r w:rsidRPr="0027234C">
        <w:rPr>
          <w:rFonts w:asciiTheme="minorHAnsi" w:hAnsiTheme="minorHAnsi" w:cstheme="minorHAnsi"/>
        </w:rPr>
        <w:tab/>
        <w:t xml:space="preserve"> C</w:t>
      </w:r>
      <w:proofErr w:type="gramStart"/>
      <w:r w:rsidRPr="0027234C">
        <w:rPr>
          <w:rFonts w:asciiTheme="minorHAnsi" w:hAnsiTheme="minorHAnsi" w:cstheme="minorHAnsi"/>
        </w:rPr>
        <w:t xml:space="preserve">4,  </w:t>
      </w:r>
      <w:r w:rsidRPr="0027234C">
        <w:rPr>
          <w:rFonts w:asciiTheme="minorHAnsi" w:hAnsiTheme="minorHAnsi" w:cstheme="minorHAnsi"/>
        </w:rPr>
        <w:tab/>
      </w:r>
      <w:proofErr w:type="gramEnd"/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>2,3,6</w:t>
      </w:r>
    </w:p>
    <w:p w14:paraId="028E79AE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</w:p>
    <w:p w14:paraId="2EDEAFD9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5.</w:t>
      </w:r>
      <w:r w:rsidRPr="0027234C">
        <w:rPr>
          <w:rFonts w:asciiTheme="minorHAnsi" w:hAnsiTheme="minorHAnsi" w:cstheme="minorHAnsi"/>
        </w:rPr>
        <w:tab/>
        <w:t xml:space="preserve">Taping       </w:t>
      </w:r>
      <w:proofErr w:type="spellStart"/>
      <w:r w:rsidRPr="0027234C">
        <w:rPr>
          <w:rFonts w:asciiTheme="minorHAnsi" w:hAnsiTheme="minorHAnsi" w:cstheme="minorHAnsi"/>
        </w:rPr>
        <w:t>Taping</w:t>
      </w:r>
      <w:proofErr w:type="spellEnd"/>
      <w:r w:rsidRPr="0027234C">
        <w:rPr>
          <w:rFonts w:asciiTheme="minorHAnsi" w:hAnsiTheme="minorHAnsi" w:cstheme="minorHAnsi"/>
        </w:rPr>
        <w:t xml:space="preserve"> Traverse</w:t>
      </w:r>
      <w:r w:rsidRPr="0027234C">
        <w:rPr>
          <w:rFonts w:asciiTheme="minorHAnsi" w:hAnsiTheme="minorHAnsi" w:cstheme="minorHAnsi"/>
        </w:rPr>
        <w:tab/>
        <w:t xml:space="preserve"> C6, pp.127-</w:t>
      </w:r>
      <w:proofErr w:type="gramStart"/>
      <w:r w:rsidRPr="0027234C">
        <w:rPr>
          <w:rFonts w:asciiTheme="minorHAnsi" w:hAnsiTheme="minorHAnsi" w:cstheme="minorHAnsi"/>
        </w:rPr>
        <w:t>141  per</w:t>
      </w:r>
      <w:proofErr w:type="gramEnd"/>
      <w:r w:rsidRPr="0027234C">
        <w:rPr>
          <w:rFonts w:asciiTheme="minorHAnsi" w:hAnsiTheme="minorHAnsi" w:cstheme="minorHAnsi"/>
        </w:rPr>
        <w:t xml:space="preserve"> handouts </w:t>
      </w:r>
    </w:p>
    <w:p w14:paraId="300CF50C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   </w:t>
      </w:r>
      <w:proofErr w:type="spellStart"/>
      <w:r w:rsidRPr="0027234C">
        <w:rPr>
          <w:rFonts w:asciiTheme="minorHAnsi" w:hAnsiTheme="minorHAnsi" w:cstheme="minorHAnsi"/>
        </w:rPr>
        <w:t>Apx</w:t>
      </w:r>
      <w:proofErr w:type="spellEnd"/>
      <w:r w:rsidRPr="0027234C">
        <w:rPr>
          <w:rFonts w:asciiTheme="minorHAnsi" w:hAnsiTheme="minorHAnsi" w:cstheme="minorHAnsi"/>
        </w:rPr>
        <w:t xml:space="preserve">. </w:t>
      </w:r>
      <w:proofErr w:type="gramStart"/>
      <w:r w:rsidRPr="0027234C">
        <w:rPr>
          <w:rFonts w:asciiTheme="minorHAnsi" w:hAnsiTheme="minorHAnsi" w:cstheme="minorHAnsi"/>
        </w:rPr>
        <w:t>A,</w:t>
      </w:r>
      <w:proofErr w:type="gramEnd"/>
      <w:r w:rsidRPr="0027234C">
        <w:rPr>
          <w:rFonts w:asciiTheme="minorHAnsi" w:hAnsiTheme="minorHAnsi" w:cstheme="minorHAnsi"/>
        </w:rPr>
        <w:t xml:space="preserve"> pp.884-886</w:t>
      </w:r>
    </w:p>
    <w:p w14:paraId="7C219656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2F915E4D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6.</w:t>
      </w:r>
      <w:r w:rsidRPr="0027234C">
        <w:rPr>
          <w:rFonts w:asciiTheme="minorHAnsi" w:hAnsiTheme="minorHAnsi" w:cstheme="minorHAnsi"/>
        </w:rPr>
        <w:tab/>
        <w:t>Directions of Lines</w:t>
      </w:r>
      <w:r w:rsidRPr="0027234C">
        <w:rPr>
          <w:rFonts w:asciiTheme="minorHAnsi" w:hAnsiTheme="minorHAnsi" w:cstheme="minorHAnsi"/>
        </w:rPr>
        <w:tab/>
        <w:t xml:space="preserve">Traverse Reduction C7        </w:t>
      </w:r>
      <w:proofErr w:type="spellStart"/>
      <w:r w:rsidRPr="0027234C">
        <w:rPr>
          <w:rFonts w:asciiTheme="minorHAnsi" w:hAnsiTheme="minorHAnsi" w:cstheme="minorHAnsi"/>
        </w:rPr>
        <w:t>C</w:t>
      </w:r>
      <w:proofErr w:type="gramStart"/>
      <w:r w:rsidRPr="0027234C">
        <w:rPr>
          <w:rFonts w:asciiTheme="minorHAnsi" w:hAnsiTheme="minorHAnsi" w:cstheme="minorHAnsi"/>
        </w:rPr>
        <w:t>7</w:t>
      </w:r>
      <w:proofErr w:type="spellEnd"/>
      <w:r w:rsidRPr="0027234C">
        <w:rPr>
          <w:rFonts w:asciiTheme="minorHAnsi" w:hAnsiTheme="minorHAnsi" w:cstheme="minorHAnsi"/>
        </w:rPr>
        <w:t xml:space="preserve">,  </w:t>
      </w:r>
      <w:r w:rsidRPr="0027234C">
        <w:rPr>
          <w:rFonts w:asciiTheme="minorHAnsi" w:hAnsiTheme="minorHAnsi" w:cstheme="minorHAnsi"/>
        </w:rPr>
        <w:tab/>
      </w:r>
      <w:proofErr w:type="gramEnd"/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  1,3,6,8,15,17</w:t>
      </w:r>
      <w:r w:rsidRPr="0027234C">
        <w:rPr>
          <w:rFonts w:asciiTheme="minorHAnsi" w:hAnsiTheme="minorHAnsi" w:cstheme="minorHAnsi"/>
        </w:rPr>
        <w:tab/>
      </w:r>
    </w:p>
    <w:p w14:paraId="76DB6997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</w:t>
      </w:r>
    </w:p>
    <w:p w14:paraId="5A6EB9D8" w14:textId="77777777" w:rsidR="00911712" w:rsidRPr="0027234C" w:rsidRDefault="00911712" w:rsidP="00911712">
      <w:pPr>
        <w:ind w:left="144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7. Midterm Exams     Total </w:t>
      </w:r>
      <w:proofErr w:type="gramStart"/>
      <w:r w:rsidRPr="0027234C">
        <w:rPr>
          <w:rFonts w:asciiTheme="minorHAnsi" w:hAnsiTheme="minorHAnsi" w:cstheme="minorHAnsi"/>
        </w:rPr>
        <w:t>Stations  C</w:t>
      </w:r>
      <w:proofErr w:type="gramEnd"/>
      <w:r w:rsidRPr="0027234C">
        <w:rPr>
          <w:rFonts w:asciiTheme="minorHAnsi" w:hAnsiTheme="minorHAnsi" w:cstheme="minorHAnsi"/>
        </w:rPr>
        <w:t>8         C8,1,3,4,12, 20-22</w:t>
      </w:r>
    </w:p>
    <w:p w14:paraId="64DC7433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7862B578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8.</w:t>
      </w:r>
      <w:r w:rsidRPr="0027234C">
        <w:rPr>
          <w:rFonts w:asciiTheme="minorHAnsi" w:hAnsiTheme="minorHAnsi" w:cstheme="minorHAnsi"/>
        </w:rPr>
        <w:tab/>
        <w:t>Basic Coordinate Geometry Topo Field Work   C11 pp. 268-</w:t>
      </w:r>
      <w:proofErr w:type="gramStart"/>
      <w:r w:rsidRPr="0027234C">
        <w:rPr>
          <w:rFonts w:asciiTheme="minorHAnsi" w:hAnsiTheme="minorHAnsi" w:cstheme="minorHAnsi"/>
        </w:rPr>
        <w:t xml:space="preserve">280  </w:t>
      </w:r>
      <w:r w:rsidRPr="0027234C">
        <w:rPr>
          <w:rFonts w:asciiTheme="minorHAnsi" w:hAnsiTheme="minorHAnsi" w:cstheme="minorHAnsi"/>
        </w:rPr>
        <w:tab/>
      </w:r>
      <w:proofErr w:type="gramEnd"/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C11,1,2,9,13,15</w:t>
      </w:r>
    </w:p>
    <w:p w14:paraId="7DD8C0D7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</w:p>
    <w:p w14:paraId="7F6AE8DE" w14:textId="77777777" w:rsidR="00911712" w:rsidRPr="0027234C" w:rsidRDefault="00911712" w:rsidP="00911712">
      <w:pPr>
        <w:ind w:left="360" w:firstLine="72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9.</w:t>
      </w:r>
      <w:r w:rsidRPr="0027234C">
        <w:rPr>
          <w:rFonts w:asciiTheme="minorHAnsi" w:hAnsiTheme="minorHAnsi" w:cstheme="minorHAnsi"/>
        </w:rPr>
        <w:tab/>
        <w:t xml:space="preserve">Cartography, Ethics Topo Office </w:t>
      </w:r>
      <w:proofErr w:type="gramStart"/>
      <w:r w:rsidRPr="0027234C">
        <w:rPr>
          <w:rFonts w:asciiTheme="minorHAnsi" w:hAnsiTheme="minorHAnsi" w:cstheme="minorHAnsi"/>
        </w:rPr>
        <w:t>work  Handouts</w:t>
      </w:r>
      <w:proofErr w:type="gramEnd"/>
      <w:r w:rsidRPr="0027234C">
        <w:rPr>
          <w:rFonts w:asciiTheme="minorHAnsi" w:hAnsiTheme="minorHAnsi" w:cstheme="minorHAnsi"/>
        </w:rPr>
        <w:t xml:space="preserve">      per Handouts</w:t>
      </w:r>
    </w:p>
    <w:p w14:paraId="43749B16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6B6E805E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10. Errors and </w:t>
      </w:r>
      <w:proofErr w:type="gramStart"/>
      <w:r w:rsidRPr="0027234C">
        <w:rPr>
          <w:rFonts w:asciiTheme="minorHAnsi" w:hAnsiTheme="minorHAnsi" w:cstheme="minorHAnsi"/>
        </w:rPr>
        <w:t>Statistics  Topo</w:t>
      </w:r>
      <w:proofErr w:type="gramEnd"/>
      <w:r w:rsidRPr="0027234C">
        <w:rPr>
          <w:rFonts w:asciiTheme="minorHAnsi" w:hAnsiTheme="minorHAnsi" w:cstheme="minorHAnsi"/>
        </w:rPr>
        <w:t xml:space="preserve"> Office Work    C3,pp.43-60 C3,   3-</w:t>
      </w:r>
    </w:p>
    <w:p w14:paraId="093F8D23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6,11</w:t>
      </w:r>
    </w:p>
    <w:p w14:paraId="66163C46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7E132AFC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11. Traverse </w:t>
      </w:r>
      <w:proofErr w:type="gramStart"/>
      <w:r w:rsidRPr="0027234C">
        <w:rPr>
          <w:rFonts w:asciiTheme="minorHAnsi" w:hAnsiTheme="minorHAnsi" w:cstheme="minorHAnsi"/>
        </w:rPr>
        <w:t>Computations  Traverse</w:t>
      </w:r>
      <w:proofErr w:type="gramEnd"/>
      <w:r w:rsidRPr="0027234C">
        <w:rPr>
          <w:rFonts w:asciiTheme="minorHAnsi" w:hAnsiTheme="minorHAnsi" w:cstheme="minorHAnsi"/>
        </w:rPr>
        <w:t xml:space="preserve"> Fieldwork  C10      </w:t>
      </w:r>
      <w:proofErr w:type="spellStart"/>
      <w:r w:rsidRPr="0027234C">
        <w:rPr>
          <w:rFonts w:asciiTheme="minorHAnsi" w:hAnsiTheme="minorHAnsi" w:cstheme="minorHAnsi"/>
        </w:rPr>
        <w:t>C10</w:t>
      </w:r>
      <w:proofErr w:type="spellEnd"/>
      <w:r w:rsidRPr="0027234C">
        <w:rPr>
          <w:rFonts w:asciiTheme="minorHAnsi" w:hAnsiTheme="minorHAnsi" w:cstheme="minorHAnsi"/>
        </w:rPr>
        <w:t xml:space="preserve">, 1-  </w:t>
      </w:r>
    </w:p>
    <w:p w14:paraId="4064F26B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  3,5,9-11</w:t>
      </w:r>
      <w:r w:rsidRPr="0027234C">
        <w:rPr>
          <w:rFonts w:asciiTheme="minorHAnsi" w:hAnsiTheme="minorHAnsi" w:cstheme="minorHAnsi"/>
        </w:rPr>
        <w:tab/>
      </w:r>
    </w:p>
    <w:p w14:paraId="7BB4C9DC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61B0F8B4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12. Exam, Total Stations Traverse Computation C9 </w:t>
      </w:r>
      <w:r w:rsidRPr="0027234C">
        <w:rPr>
          <w:rFonts w:asciiTheme="minorHAnsi" w:hAnsiTheme="minorHAnsi" w:cstheme="minorHAnsi"/>
        </w:rPr>
        <w:tab/>
        <w:t xml:space="preserve">     C10, 9-11 </w:t>
      </w:r>
    </w:p>
    <w:p w14:paraId="5D41EDED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45518373" w14:textId="77777777" w:rsidR="00911712" w:rsidRPr="0027234C" w:rsidRDefault="00911712" w:rsidP="00911712">
      <w:pPr>
        <w:ind w:left="144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13. Area Calculations</w:t>
      </w:r>
      <w:r w:rsidRPr="0027234C">
        <w:rPr>
          <w:rFonts w:asciiTheme="minorHAnsi" w:hAnsiTheme="minorHAnsi" w:cstheme="minorHAnsi"/>
        </w:rPr>
        <w:tab/>
        <w:t xml:space="preserve">GPS labs             C12         </w:t>
      </w:r>
      <w:proofErr w:type="spellStart"/>
      <w:r w:rsidRPr="0027234C">
        <w:rPr>
          <w:rFonts w:asciiTheme="minorHAnsi" w:hAnsiTheme="minorHAnsi" w:cstheme="minorHAnsi"/>
        </w:rPr>
        <w:t>C12</w:t>
      </w:r>
      <w:proofErr w:type="spellEnd"/>
      <w:r w:rsidRPr="0027234C">
        <w:rPr>
          <w:rFonts w:asciiTheme="minorHAnsi" w:hAnsiTheme="minorHAnsi" w:cstheme="minorHAnsi"/>
        </w:rPr>
        <w:t xml:space="preserve">, </w:t>
      </w:r>
    </w:p>
    <w:p w14:paraId="632CB143" w14:textId="77777777" w:rsidR="00911712" w:rsidRPr="0027234C" w:rsidRDefault="00911712" w:rsidP="00911712">
      <w:pPr>
        <w:ind w:left="144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  <w:t xml:space="preserve"> 7,21          </w:t>
      </w:r>
    </w:p>
    <w:p w14:paraId="4499330D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                                                  </w:t>
      </w:r>
      <w:r w:rsidRPr="0027234C">
        <w:rPr>
          <w:rFonts w:asciiTheme="minorHAnsi" w:hAnsiTheme="minorHAnsi" w:cstheme="minorHAnsi"/>
        </w:rPr>
        <w:tab/>
      </w:r>
    </w:p>
    <w:p w14:paraId="44486026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14. GPS</w:t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ab/>
      </w:r>
      <w:proofErr w:type="spellStart"/>
      <w:r w:rsidRPr="0027234C">
        <w:rPr>
          <w:rFonts w:asciiTheme="minorHAnsi" w:hAnsiTheme="minorHAnsi" w:cstheme="minorHAnsi"/>
        </w:rPr>
        <w:t>GPS</w:t>
      </w:r>
      <w:proofErr w:type="spellEnd"/>
      <w:r w:rsidRPr="0027234C">
        <w:rPr>
          <w:rFonts w:asciiTheme="minorHAnsi" w:hAnsiTheme="minorHAnsi" w:cstheme="minorHAnsi"/>
        </w:rPr>
        <w:tab/>
        <w:t>labs         C13 pp320-339   none</w:t>
      </w:r>
    </w:p>
    <w:p w14:paraId="279D7742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5EF4F691" w14:textId="77777777" w:rsidR="00911712" w:rsidRPr="0027234C" w:rsidRDefault="00911712" w:rsidP="00911712">
      <w:pPr>
        <w:ind w:left="1080"/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15. Course Review                    Field/Laboratory Exams            </w:t>
      </w:r>
    </w:p>
    <w:p w14:paraId="76A3FF79" w14:textId="77777777" w:rsidR="00911712" w:rsidRPr="0027234C" w:rsidRDefault="00911712" w:rsidP="00911712">
      <w:pPr>
        <w:ind w:left="1080" w:hanging="360"/>
        <w:rPr>
          <w:rFonts w:asciiTheme="minorHAnsi" w:hAnsiTheme="minorHAnsi" w:cstheme="minorHAnsi"/>
        </w:rPr>
      </w:pPr>
    </w:p>
    <w:p w14:paraId="5E43130F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5E431310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5E431311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42279627" w14:textId="77777777" w:rsidR="00911712" w:rsidRPr="0027234C" w:rsidRDefault="00911712" w:rsidP="0083771B">
      <w:pPr>
        <w:ind w:left="1080" w:hanging="360"/>
        <w:rPr>
          <w:rFonts w:asciiTheme="minorHAnsi" w:hAnsiTheme="minorHAnsi" w:cstheme="minorHAnsi"/>
        </w:rPr>
        <w:sectPr w:rsidR="00911712" w:rsidRPr="0027234C" w:rsidSect="00E448A4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14:paraId="5E431312" w14:textId="6134D04A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5E431313" w14:textId="77777777" w:rsidR="0083771B" w:rsidRPr="0027234C" w:rsidRDefault="0083771B" w:rsidP="0083771B">
      <w:pPr>
        <w:rPr>
          <w:rFonts w:asciiTheme="minorHAnsi" w:hAnsiTheme="minorHAnsi" w:cstheme="minorHAnsi"/>
        </w:rPr>
      </w:pPr>
    </w:p>
    <w:p w14:paraId="5E431314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p w14:paraId="5E431315" w14:textId="77777777" w:rsidR="00AA6A91" w:rsidRPr="0027234C" w:rsidRDefault="00AA6A91" w:rsidP="00AA6A91">
      <w:p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>COURSE NAME:  Survey 1, CT 151</w:t>
      </w:r>
    </w:p>
    <w:p w14:paraId="5E431316" w14:textId="77777777" w:rsidR="00AA6A91" w:rsidRPr="0027234C" w:rsidRDefault="00AA6A91" w:rsidP="00AA6A91">
      <w:pPr>
        <w:rPr>
          <w:rFonts w:asciiTheme="minorHAnsi" w:hAnsiTheme="minorHAnsi" w:cstheme="minorHAnsi"/>
        </w:rPr>
      </w:pPr>
    </w:p>
    <w:p w14:paraId="5E431317" w14:textId="00533D37" w:rsidR="0083771B" w:rsidRPr="0027234C" w:rsidRDefault="00AA6A91" w:rsidP="00AA6A91">
      <w:pPr>
        <w:rPr>
          <w:rFonts w:asciiTheme="minorHAnsi" w:hAnsiTheme="minorHAnsi" w:cstheme="minorHAnsi"/>
        </w:rPr>
      </w:pPr>
      <w:r w:rsidRPr="0027234C">
        <w:rPr>
          <w:rFonts w:asciiTheme="minorHAnsi" w:hAnsiTheme="minorHAnsi" w:cstheme="minorHAnsi"/>
        </w:rPr>
        <w:t xml:space="preserve">DATE   </w:t>
      </w:r>
      <w:r w:rsidR="00883034">
        <w:rPr>
          <w:rFonts w:asciiTheme="minorHAnsi" w:hAnsiTheme="minorHAnsi" w:cstheme="minorHAnsi"/>
        </w:rPr>
        <w:tab/>
      </w:r>
      <w:r w:rsidR="00883034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 xml:space="preserve">FACULTY NAME        CHANGE   </w:t>
      </w:r>
      <w:r w:rsidR="00883034">
        <w:rPr>
          <w:rFonts w:asciiTheme="minorHAnsi" w:hAnsiTheme="minorHAnsi" w:cstheme="minorHAnsi"/>
        </w:rPr>
        <w:tab/>
      </w:r>
      <w:r w:rsidR="00883034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 xml:space="preserve"> INPUT   </w:t>
      </w:r>
      <w:proofErr w:type="gramStart"/>
      <w:r w:rsidR="00883034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 xml:space="preserve">  MEASUREMENT</w:t>
      </w:r>
      <w:proofErr w:type="gramEnd"/>
      <w:r w:rsidRPr="0027234C">
        <w:rPr>
          <w:rFonts w:asciiTheme="minorHAnsi" w:hAnsiTheme="minorHAnsi" w:cstheme="minorHAnsi"/>
        </w:rPr>
        <w:tab/>
        <w:t xml:space="preserve">    </w:t>
      </w:r>
      <w:r w:rsidR="00883034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 xml:space="preserve">ASSESSMENT    </w:t>
      </w:r>
      <w:r w:rsidR="00883034">
        <w:rPr>
          <w:rFonts w:asciiTheme="minorHAnsi" w:hAnsiTheme="minorHAnsi" w:cstheme="minorHAnsi"/>
        </w:rPr>
        <w:tab/>
      </w:r>
      <w:r w:rsidR="00883034">
        <w:rPr>
          <w:rFonts w:asciiTheme="minorHAnsi" w:hAnsiTheme="minorHAnsi" w:cstheme="minorHAnsi"/>
        </w:rPr>
        <w:tab/>
      </w:r>
      <w:r w:rsidR="00883034">
        <w:rPr>
          <w:rFonts w:asciiTheme="minorHAnsi" w:hAnsiTheme="minorHAnsi" w:cstheme="minorHAnsi"/>
        </w:rPr>
        <w:tab/>
      </w:r>
      <w:r w:rsidR="00883034">
        <w:rPr>
          <w:rFonts w:asciiTheme="minorHAnsi" w:hAnsiTheme="minorHAnsi" w:cstheme="minorHAnsi"/>
        </w:rPr>
        <w:tab/>
      </w:r>
      <w:r w:rsidRPr="0027234C">
        <w:rPr>
          <w:rFonts w:asciiTheme="minorHAnsi" w:hAnsiTheme="minorHAnsi" w:cstheme="minorHAnsi"/>
        </w:rPr>
        <w:t>ACTION</w:t>
      </w:r>
      <w:r w:rsidR="0083771B" w:rsidRPr="0027234C">
        <w:rPr>
          <w:rFonts w:asciiTheme="minorHAnsi" w:hAnsiTheme="minorHAnsi" w:cstheme="minorHAnsi"/>
        </w:rPr>
        <w:t xml:space="preserve"> </w:t>
      </w:r>
    </w:p>
    <w:p w14:paraId="5E431318" w14:textId="77777777" w:rsidR="0083771B" w:rsidRPr="0027234C" w:rsidRDefault="0083771B" w:rsidP="0083771B">
      <w:pPr>
        <w:ind w:left="1080" w:hanging="36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Look w:val="04A0" w:firstRow="1" w:lastRow="0" w:firstColumn="1" w:lastColumn="0" w:noHBand="0" w:noVBand="1"/>
      </w:tblPr>
      <w:tblGrid>
        <w:gridCol w:w="1548"/>
        <w:gridCol w:w="1530"/>
        <w:gridCol w:w="2094"/>
        <w:gridCol w:w="1056"/>
        <w:gridCol w:w="3150"/>
        <w:gridCol w:w="2520"/>
        <w:gridCol w:w="2700"/>
      </w:tblGrid>
      <w:tr w:rsidR="00883034" w:rsidRPr="0027234C" w14:paraId="5E431322" w14:textId="77777777" w:rsidTr="00883034">
        <w:tc>
          <w:tcPr>
            <w:tcW w:w="1548" w:type="dxa"/>
          </w:tcPr>
          <w:p w14:paraId="5E43131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Fall 2009</w:t>
            </w:r>
          </w:p>
        </w:tc>
        <w:tc>
          <w:tcPr>
            <w:tcW w:w="1530" w:type="dxa"/>
          </w:tcPr>
          <w:p w14:paraId="5E43131A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Chace</w:t>
            </w:r>
          </w:p>
        </w:tc>
        <w:tc>
          <w:tcPr>
            <w:tcW w:w="2094" w:type="dxa"/>
          </w:tcPr>
          <w:p w14:paraId="5E43131B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Topo lab changed to using Total Stations</w:t>
            </w:r>
          </w:p>
        </w:tc>
        <w:tc>
          <w:tcPr>
            <w:tcW w:w="1056" w:type="dxa"/>
          </w:tcPr>
          <w:p w14:paraId="5E43131C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1D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1E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1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2C" w14:textId="77777777" w:rsidTr="00883034">
        <w:tc>
          <w:tcPr>
            <w:tcW w:w="1548" w:type="dxa"/>
          </w:tcPr>
          <w:p w14:paraId="5E431323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Fall 2010</w:t>
            </w:r>
          </w:p>
        </w:tc>
        <w:tc>
          <w:tcPr>
            <w:tcW w:w="1530" w:type="dxa"/>
          </w:tcPr>
          <w:p w14:paraId="5E431324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Chace</w:t>
            </w:r>
          </w:p>
        </w:tc>
        <w:tc>
          <w:tcPr>
            <w:tcW w:w="2094" w:type="dxa"/>
          </w:tcPr>
          <w:p w14:paraId="5E431325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Wolfpack Lab incorporated</w:t>
            </w:r>
          </w:p>
        </w:tc>
        <w:tc>
          <w:tcPr>
            <w:tcW w:w="1056" w:type="dxa"/>
          </w:tcPr>
          <w:p w14:paraId="5E431326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27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28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2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36" w14:textId="77777777" w:rsidTr="00883034">
        <w:tc>
          <w:tcPr>
            <w:tcW w:w="1548" w:type="dxa"/>
          </w:tcPr>
          <w:p w14:paraId="5E43132D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Fall 2014</w:t>
            </w:r>
          </w:p>
        </w:tc>
        <w:tc>
          <w:tcPr>
            <w:tcW w:w="1530" w:type="dxa"/>
          </w:tcPr>
          <w:p w14:paraId="5E43132E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Chace</w:t>
            </w:r>
          </w:p>
        </w:tc>
        <w:tc>
          <w:tcPr>
            <w:tcW w:w="2094" w:type="dxa"/>
          </w:tcPr>
          <w:p w14:paraId="5E43132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Textbook changed, new homework questions throughout semester</w:t>
            </w:r>
          </w:p>
        </w:tc>
        <w:tc>
          <w:tcPr>
            <w:tcW w:w="1056" w:type="dxa"/>
          </w:tcPr>
          <w:p w14:paraId="5E431330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31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32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33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40" w14:textId="77777777" w:rsidTr="00883034">
        <w:tc>
          <w:tcPr>
            <w:tcW w:w="1548" w:type="dxa"/>
          </w:tcPr>
          <w:p w14:paraId="5E431337" w14:textId="68D5378E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Fall 2014</w:t>
            </w:r>
          </w:p>
        </w:tc>
        <w:tc>
          <w:tcPr>
            <w:tcW w:w="1530" w:type="dxa"/>
          </w:tcPr>
          <w:p w14:paraId="5E431338" w14:textId="56C12245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>Chace</w:t>
            </w:r>
          </w:p>
        </w:tc>
        <w:tc>
          <w:tcPr>
            <w:tcW w:w="2094" w:type="dxa"/>
          </w:tcPr>
          <w:p w14:paraId="4A4C892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 w:rsidRPr="0027234C">
              <w:rPr>
                <w:rFonts w:asciiTheme="minorHAnsi" w:hAnsiTheme="minorHAnsi" w:cstheme="minorHAnsi"/>
              </w:rPr>
              <w:t xml:space="preserve">Wolfpack </w:t>
            </w:r>
            <w:proofErr w:type="gramStart"/>
            <w:r w:rsidRPr="0027234C">
              <w:rPr>
                <w:rFonts w:asciiTheme="minorHAnsi" w:hAnsiTheme="minorHAnsi" w:cstheme="minorHAnsi"/>
              </w:rPr>
              <w:t>dropped,</w:t>
            </w:r>
            <w:proofErr w:type="gramEnd"/>
            <w:r w:rsidRPr="0027234C">
              <w:rPr>
                <w:rFonts w:asciiTheme="minorHAnsi" w:hAnsiTheme="minorHAnsi" w:cstheme="minorHAnsi"/>
              </w:rPr>
              <w:t xml:space="preserve"> Copan added</w:t>
            </w:r>
          </w:p>
          <w:p w14:paraId="5E43133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14:paraId="5E43133A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3B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3C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3D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4A" w14:textId="77777777" w:rsidTr="00883034">
        <w:tc>
          <w:tcPr>
            <w:tcW w:w="1548" w:type="dxa"/>
          </w:tcPr>
          <w:p w14:paraId="5E431341" w14:textId="73CBC284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530" w:type="dxa"/>
          </w:tcPr>
          <w:p w14:paraId="5E431342" w14:textId="29FC40C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Sisti</w:t>
            </w:r>
          </w:p>
        </w:tc>
        <w:tc>
          <w:tcPr>
            <w:tcW w:w="2094" w:type="dxa"/>
          </w:tcPr>
          <w:p w14:paraId="5E431343" w14:textId="4EFA6FBB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ETAC-ABET criteria</w:t>
            </w:r>
          </w:p>
        </w:tc>
        <w:tc>
          <w:tcPr>
            <w:tcW w:w="1056" w:type="dxa"/>
          </w:tcPr>
          <w:p w14:paraId="5E431344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45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46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47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54" w14:textId="77777777" w:rsidTr="00883034">
        <w:tc>
          <w:tcPr>
            <w:tcW w:w="1548" w:type="dxa"/>
          </w:tcPr>
          <w:p w14:paraId="5E43134B" w14:textId="2D37CDF1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Aug 2022</w:t>
            </w:r>
          </w:p>
        </w:tc>
        <w:tc>
          <w:tcPr>
            <w:tcW w:w="1530" w:type="dxa"/>
          </w:tcPr>
          <w:p w14:paraId="5E43134C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14:paraId="5E43134D" w14:textId="7D2977D3" w:rsidR="00883034" w:rsidRPr="0027234C" w:rsidRDefault="00231898" w:rsidP="00AA6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for format</w:t>
            </w:r>
          </w:p>
        </w:tc>
        <w:tc>
          <w:tcPr>
            <w:tcW w:w="1056" w:type="dxa"/>
          </w:tcPr>
          <w:p w14:paraId="5E43134E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4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50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51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5E" w14:textId="77777777" w:rsidTr="00883034">
        <w:tc>
          <w:tcPr>
            <w:tcW w:w="1548" w:type="dxa"/>
          </w:tcPr>
          <w:p w14:paraId="5E431355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E431356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14:paraId="5E431357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14:paraId="5E431358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5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5A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5B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68" w14:textId="77777777" w:rsidTr="00883034">
        <w:tc>
          <w:tcPr>
            <w:tcW w:w="1548" w:type="dxa"/>
          </w:tcPr>
          <w:p w14:paraId="5E43135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E431360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14:paraId="5E431361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14:paraId="5E431362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63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64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65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72" w14:textId="77777777" w:rsidTr="00883034">
        <w:tc>
          <w:tcPr>
            <w:tcW w:w="1548" w:type="dxa"/>
          </w:tcPr>
          <w:p w14:paraId="5E43136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E43136A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14:paraId="5E43136B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14:paraId="5E43136C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6D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6E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6F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  <w:tr w:rsidR="00883034" w:rsidRPr="0027234C" w14:paraId="5E43137C" w14:textId="77777777" w:rsidTr="00883034">
        <w:tc>
          <w:tcPr>
            <w:tcW w:w="1548" w:type="dxa"/>
          </w:tcPr>
          <w:p w14:paraId="5E431373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E431374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14:paraId="5E431375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14:paraId="5E431376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5E431377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431378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E431379" w14:textId="77777777" w:rsidR="00883034" w:rsidRPr="0027234C" w:rsidRDefault="00883034" w:rsidP="00AA6A91">
            <w:pPr>
              <w:rPr>
                <w:rFonts w:asciiTheme="minorHAnsi" w:hAnsiTheme="minorHAnsi" w:cstheme="minorHAnsi"/>
              </w:rPr>
            </w:pPr>
          </w:p>
        </w:tc>
      </w:tr>
    </w:tbl>
    <w:p w14:paraId="5E431453" w14:textId="725BA115" w:rsidR="00774BC3" w:rsidRPr="0027234C" w:rsidRDefault="00774BC3" w:rsidP="0027234C">
      <w:pPr>
        <w:rPr>
          <w:rFonts w:asciiTheme="minorHAnsi" w:hAnsiTheme="minorHAnsi" w:cstheme="minorHAnsi"/>
        </w:rPr>
      </w:pPr>
    </w:p>
    <w:sectPr w:rsidR="00774BC3" w:rsidRPr="0027234C" w:rsidSect="00911712">
      <w:pgSz w:w="15840" w:h="12240" w:orient="landscape"/>
      <w:pgMar w:top="1440" w:right="90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F3A0" w14:textId="77777777" w:rsidR="00E4077E" w:rsidRDefault="00E4077E" w:rsidP="00B94930">
      <w:r>
        <w:separator/>
      </w:r>
    </w:p>
  </w:endnote>
  <w:endnote w:type="continuationSeparator" w:id="0">
    <w:p w14:paraId="66474DB9" w14:textId="77777777" w:rsidR="00E4077E" w:rsidRDefault="00E4077E" w:rsidP="00B9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9777" w14:textId="77777777" w:rsidR="00E4077E" w:rsidRDefault="00E4077E" w:rsidP="00B94930">
      <w:r>
        <w:separator/>
      </w:r>
    </w:p>
  </w:footnote>
  <w:footnote w:type="continuationSeparator" w:id="0">
    <w:p w14:paraId="2637AB54" w14:textId="77777777" w:rsidR="00E4077E" w:rsidRDefault="00E4077E" w:rsidP="00B9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B89"/>
    <w:multiLevelType w:val="hybridMultilevel"/>
    <w:tmpl w:val="2D40540E"/>
    <w:lvl w:ilvl="0" w:tplc="83E8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322"/>
    <w:multiLevelType w:val="hybridMultilevel"/>
    <w:tmpl w:val="FAF65464"/>
    <w:lvl w:ilvl="0" w:tplc="38D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51BD"/>
    <w:multiLevelType w:val="hybridMultilevel"/>
    <w:tmpl w:val="16C03CE4"/>
    <w:lvl w:ilvl="0" w:tplc="AF5045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462"/>
    <w:multiLevelType w:val="hybridMultilevel"/>
    <w:tmpl w:val="A15CF506"/>
    <w:lvl w:ilvl="0" w:tplc="6CBA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87D98"/>
    <w:multiLevelType w:val="hybridMultilevel"/>
    <w:tmpl w:val="F682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240A"/>
    <w:multiLevelType w:val="hybridMultilevel"/>
    <w:tmpl w:val="4F54E132"/>
    <w:lvl w:ilvl="0" w:tplc="ED3A80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C78FF"/>
    <w:multiLevelType w:val="hybridMultilevel"/>
    <w:tmpl w:val="310E3718"/>
    <w:lvl w:ilvl="0" w:tplc="5CDCF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DC8"/>
    <w:multiLevelType w:val="hybridMultilevel"/>
    <w:tmpl w:val="82B2556C"/>
    <w:lvl w:ilvl="0" w:tplc="EA6CBB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4474A"/>
    <w:multiLevelType w:val="hybridMultilevel"/>
    <w:tmpl w:val="9DE4BDC6"/>
    <w:lvl w:ilvl="0" w:tplc="C29EA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5737B"/>
    <w:multiLevelType w:val="hybridMultilevel"/>
    <w:tmpl w:val="A2ECA7C4"/>
    <w:lvl w:ilvl="0" w:tplc="0EF2A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0716D"/>
    <w:multiLevelType w:val="hybridMultilevel"/>
    <w:tmpl w:val="C88ACDC6"/>
    <w:lvl w:ilvl="0" w:tplc="FFFC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46EFE"/>
    <w:multiLevelType w:val="hybridMultilevel"/>
    <w:tmpl w:val="2E62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2935">
    <w:abstractNumId w:val="11"/>
  </w:num>
  <w:num w:numId="2" w16cid:durableId="1067798856">
    <w:abstractNumId w:val="4"/>
  </w:num>
  <w:num w:numId="3" w16cid:durableId="192545049">
    <w:abstractNumId w:val="8"/>
  </w:num>
  <w:num w:numId="4" w16cid:durableId="2093114412">
    <w:abstractNumId w:val="3"/>
  </w:num>
  <w:num w:numId="5" w16cid:durableId="531694133">
    <w:abstractNumId w:val="1"/>
  </w:num>
  <w:num w:numId="6" w16cid:durableId="174274523">
    <w:abstractNumId w:val="6"/>
  </w:num>
  <w:num w:numId="7" w16cid:durableId="804349107">
    <w:abstractNumId w:val="7"/>
  </w:num>
  <w:num w:numId="8" w16cid:durableId="2120178758">
    <w:abstractNumId w:val="0"/>
  </w:num>
  <w:num w:numId="9" w16cid:durableId="516308476">
    <w:abstractNumId w:val="2"/>
  </w:num>
  <w:num w:numId="10" w16cid:durableId="1315256181">
    <w:abstractNumId w:val="5"/>
  </w:num>
  <w:num w:numId="11" w16cid:durableId="539319162">
    <w:abstractNumId w:val="10"/>
  </w:num>
  <w:num w:numId="12" w16cid:durableId="111871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037"/>
    <w:rsid w:val="00070D50"/>
    <w:rsid w:val="00091C26"/>
    <w:rsid w:val="000B4290"/>
    <w:rsid w:val="000C04C6"/>
    <w:rsid w:val="00173772"/>
    <w:rsid w:val="001A7FBD"/>
    <w:rsid w:val="001E53DF"/>
    <w:rsid w:val="002065B4"/>
    <w:rsid w:val="00206E82"/>
    <w:rsid w:val="00210013"/>
    <w:rsid w:val="00221607"/>
    <w:rsid w:val="00222037"/>
    <w:rsid w:val="00231898"/>
    <w:rsid w:val="0027234C"/>
    <w:rsid w:val="002D004D"/>
    <w:rsid w:val="002F48FF"/>
    <w:rsid w:val="00321C1A"/>
    <w:rsid w:val="00365EB9"/>
    <w:rsid w:val="0041287A"/>
    <w:rsid w:val="00442956"/>
    <w:rsid w:val="00474C70"/>
    <w:rsid w:val="00482655"/>
    <w:rsid w:val="004B290F"/>
    <w:rsid w:val="004E0508"/>
    <w:rsid w:val="005A0B00"/>
    <w:rsid w:val="00611868"/>
    <w:rsid w:val="00616CA2"/>
    <w:rsid w:val="00616DD6"/>
    <w:rsid w:val="006259E2"/>
    <w:rsid w:val="006B06C2"/>
    <w:rsid w:val="006B4A53"/>
    <w:rsid w:val="006F4819"/>
    <w:rsid w:val="007104F6"/>
    <w:rsid w:val="007249C5"/>
    <w:rsid w:val="007718FB"/>
    <w:rsid w:val="00774BC3"/>
    <w:rsid w:val="007A3FF1"/>
    <w:rsid w:val="00820DF1"/>
    <w:rsid w:val="0083771B"/>
    <w:rsid w:val="008738AF"/>
    <w:rsid w:val="00883034"/>
    <w:rsid w:val="00883B74"/>
    <w:rsid w:val="008B4FA4"/>
    <w:rsid w:val="008C1492"/>
    <w:rsid w:val="00911712"/>
    <w:rsid w:val="0095222C"/>
    <w:rsid w:val="00976C8D"/>
    <w:rsid w:val="009E6287"/>
    <w:rsid w:val="00A23B0C"/>
    <w:rsid w:val="00AA6A91"/>
    <w:rsid w:val="00AE5617"/>
    <w:rsid w:val="00B37F49"/>
    <w:rsid w:val="00B94930"/>
    <w:rsid w:val="00BE47C5"/>
    <w:rsid w:val="00CE5FB1"/>
    <w:rsid w:val="00CF2698"/>
    <w:rsid w:val="00E4077E"/>
    <w:rsid w:val="00E4465D"/>
    <w:rsid w:val="00E448A4"/>
    <w:rsid w:val="00E74916"/>
    <w:rsid w:val="00EF02B5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312BD"/>
  <w15:docId w15:val="{C1B9E765-9895-4E4B-BAE0-276B423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2C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448A4"/>
    <w:pPr>
      <w:keepNext/>
      <w:widowControl w:val="0"/>
      <w:tabs>
        <w:tab w:val="left" w:pos="0"/>
      </w:tabs>
      <w:suppressAutoHyphens/>
      <w:jc w:val="center"/>
      <w:outlineLvl w:val="2"/>
    </w:pPr>
    <w:rPr>
      <w:rFonts w:ascii="Courier New" w:eastAsia="Times New Roman" w:hAnsi="Courier New"/>
      <w:snapToGrid w:val="0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448A4"/>
    <w:rPr>
      <w:rFonts w:ascii="Courier New" w:eastAsia="Times New Roman" w:hAnsi="Courier New"/>
      <w:snapToGrid w:val="0"/>
      <w:spacing w:val="-2"/>
      <w:sz w:val="24"/>
    </w:rPr>
  </w:style>
  <w:style w:type="paragraph" w:styleId="Header">
    <w:name w:val="header"/>
    <w:basedOn w:val="Normal"/>
    <w:link w:val="HeaderChar"/>
    <w:uiPriority w:val="99"/>
    <w:unhideWhenUsed/>
    <w:rsid w:val="00B9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930"/>
    <w:rPr>
      <w:sz w:val="22"/>
      <w:szCs w:val="22"/>
    </w:rPr>
  </w:style>
  <w:style w:type="table" w:styleId="TableGrid">
    <w:name w:val="Table Grid"/>
    <w:basedOn w:val="TableNormal"/>
    <w:uiPriority w:val="59"/>
    <w:rsid w:val="00AA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C3F74DE39448804982DC1FE8E9DF" ma:contentTypeVersion="0" ma:contentTypeDescription="Create a new document." ma:contentTypeScope="" ma:versionID="dd3f1f2f8b63bf5105e4eb7919511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8408-616D-4997-B7AC-B03DFA9B9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55B11-BD72-49AB-9F9A-BD82B30F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16D13-FE17-4C29-9B6D-7FFF379C6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10A32-41CE-487A-939F-3ADC974DC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CPrichard</dc:creator>
  <cp:lastModifiedBy>Michael Sisti</cp:lastModifiedBy>
  <cp:revision>5</cp:revision>
  <dcterms:created xsi:type="dcterms:W3CDTF">2015-10-05T14:53:00Z</dcterms:created>
  <dcterms:modified xsi:type="dcterms:W3CDTF">2022-08-24T15:36:00Z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0x010100B523C3F74DE39448804982DC1FE8E9DF</vt:lpwstr>
  </property>
</Properties>
</file>