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A6C3" w14:textId="77777777" w:rsidR="00485AEA" w:rsidRDefault="00485AEA" w:rsidP="00485AEA">
      <w:pPr>
        <w:jc w:val="center"/>
        <w:rPr>
          <w:rFonts w:ascii="Times New Roman" w:hAnsi="Times New Roman"/>
          <w:b/>
        </w:rPr>
      </w:pPr>
      <w:r>
        <w:rPr>
          <w:rFonts w:ascii="Times New Roman" w:hAnsi="Times New Roman"/>
          <w:b/>
        </w:rPr>
        <w:t>Mohawk Valley Community College</w:t>
      </w:r>
    </w:p>
    <w:p w14:paraId="32524ACD" w14:textId="72D38E85" w:rsidR="00485AEA" w:rsidRDefault="00CA1992" w:rsidP="00485AEA">
      <w:pPr>
        <w:jc w:val="center"/>
        <w:rPr>
          <w:rFonts w:ascii="Times New Roman" w:hAnsi="Times New Roman"/>
          <w:b/>
        </w:rPr>
      </w:pPr>
      <w:r>
        <w:rPr>
          <w:rFonts w:ascii="Times New Roman" w:hAnsi="Times New Roman"/>
          <w:b/>
        </w:rPr>
        <w:t>Utica &amp; Rome, NY</w:t>
      </w:r>
    </w:p>
    <w:p w14:paraId="1A0C6AA7" w14:textId="77777777" w:rsidR="00144714" w:rsidRDefault="00144714" w:rsidP="00485AEA">
      <w:pPr>
        <w:jc w:val="center"/>
        <w:rPr>
          <w:rFonts w:ascii="Times New Roman" w:hAnsi="Times New Roman"/>
          <w:b/>
        </w:rPr>
      </w:pPr>
      <w:r>
        <w:rPr>
          <w:rFonts w:ascii="Times New Roman" w:hAnsi="Times New Roman"/>
          <w:b/>
        </w:rPr>
        <w:t>Course Outline</w:t>
      </w:r>
    </w:p>
    <w:p w14:paraId="69643A6B" w14:textId="77777777" w:rsidR="00485AEA" w:rsidRPr="00E35DBE" w:rsidRDefault="00485AEA" w:rsidP="00E0281B">
      <w:pPr>
        <w:jc w:val="both"/>
        <w:rPr>
          <w:rFonts w:ascii="Times New Roman" w:hAnsi="Times New Roman"/>
          <w:b/>
          <w:sz w:val="18"/>
          <w:szCs w:val="18"/>
        </w:rPr>
      </w:pPr>
    </w:p>
    <w:p w14:paraId="45220C16" w14:textId="7A20E7CD" w:rsidR="00447165" w:rsidRPr="00CD0561" w:rsidRDefault="00447165" w:rsidP="00E0281B">
      <w:pPr>
        <w:jc w:val="both"/>
        <w:rPr>
          <w:rFonts w:ascii="Times New Roman" w:hAnsi="Times New Roman"/>
        </w:rPr>
      </w:pPr>
      <w:r w:rsidRPr="00F778C5">
        <w:rPr>
          <w:rFonts w:ascii="Times New Roman" w:hAnsi="Times New Roman"/>
          <w:b/>
        </w:rPr>
        <w:t>ED151</w:t>
      </w:r>
      <w:r w:rsidRPr="00485AEA">
        <w:rPr>
          <w:rFonts w:ascii="Times New Roman" w:hAnsi="Times New Roman"/>
        </w:rPr>
        <w:t>- Prevention &amp; Safety Issues for the Classroom Teacher</w:t>
      </w:r>
      <w:r w:rsidR="00277CD0" w:rsidRPr="00CD0561">
        <w:rPr>
          <w:rFonts w:ascii="Times New Roman" w:hAnsi="Times New Roman"/>
        </w:rPr>
        <w:t xml:space="preserve">     </w:t>
      </w:r>
      <w:r w:rsidR="00CA1992">
        <w:rPr>
          <w:rFonts w:ascii="Times New Roman" w:hAnsi="Times New Roman"/>
        </w:rPr>
        <w:tab/>
      </w:r>
      <w:r w:rsidR="00CA1992">
        <w:rPr>
          <w:rFonts w:ascii="Times New Roman" w:hAnsi="Times New Roman"/>
        </w:rPr>
        <w:tab/>
      </w:r>
      <w:r w:rsidR="00CA1992">
        <w:rPr>
          <w:rFonts w:ascii="Times New Roman" w:hAnsi="Times New Roman"/>
        </w:rPr>
        <w:tab/>
      </w:r>
      <w:r w:rsidR="00CA1992">
        <w:rPr>
          <w:rFonts w:ascii="Times New Roman" w:hAnsi="Times New Roman"/>
        </w:rPr>
        <w:tab/>
      </w:r>
      <w:r w:rsidR="00E0281B" w:rsidRPr="00CD0561">
        <w:rPr>
          <w:rFonts w:ascii="Times New Roman" w:hAnsi="Times New Roman"/>
        </w:rPr>
        <w:t>C-1, Cr-1</w:t>
      </w:r>
    </w:p>
    <w:p w14:paraId="46369370" w14:textId="77777777" w:rsidR="00E0281B" w:rsidRPr="00E35DBE" w:rsidRDefault="00E0281B" w:rsidP="00E0281B">
      <w:pPr>
        <w:jc w:val="both"/>
        <w:rPr>
          <w:rFonts w:ascii="Times New Roman" w:hAnsi="Times New Roman"/>
          <w:sz w:val="16"/>
          <w:szCs w:val="16"/>
          <w:u w:val="single"/>
        </w:rPr>
      </w:pPr>
    </w:p>
    <w:p w14:paraId="36C31BA9" w14:textId="77777777" w:rsidR="001B267B" w:rsidRPr="00CD0561" w:rsidRDefault="001B267B" w:rsidP="001B267B">
      <w:pPr>
        <w:rPr>
          <w:rFonts w:ascii="Times New Roman" w:hAnsi="Times New Roman"/>
          <w:b/>
          <w:szCs w:val="24"/>
        </w:rPr>
      </w:pPr>
      <w:r w:rsidRPr="00F778C5">
        <w:rPr>
          <w:rFonts w:ascii="Times New Roman" w:hAnsi="Times New Roman"/>
          <w:b/>
          <w:szCs w:val="24"/>
          <w:u w:val="single"/>
        </w:rPr>
        <w:t>Course Description</w:t>
      </w:r>
      <w:r w:rsidRPr="00CD0561">
        <w:rPr>
          <w:rFonts w:ascii="Times New Roman" w:hAnsi="Times New Roman"/>
          <w:b/>
          <w:szCs w:val="24"/>
        </w:rPr>
        <w:t>:</w:t>
      </w:r>
    </w:p>
    <w:p w14:paraId="5048CC69" w14:textId="66F7903F" w:rsidR="001B267B" w:rsidRDefault="00CA1992" w:rsidP="001B267B">
      <w:pPr>
        <w:rPr>
          <w:rFonts w:ascii="Times New Roman" w:hAnsi="Times New Roman"/>
          <w:szCs w:val="24"/>
        </w:rPr>
      </w:pPr>
      <w:r w:rsidRPr="00CA1992">
        <w:rPr>
          <w:rFonts w:ascii="Times New Roman" w:hAnsi="Times New Roman"/>
          <w:szCs w:val="24"/>
        </w:rPr>
        <w:t>This course focuses on prevention and safety issues facing professionals working with children. Topics include the identification and prevention of child abuse and neglect, violence in schools, and substance abuse. Traffic, fire, and safety issues are covered. Successful completion results in NYS certification in Identification &amp; Reporting of Child Abuse and Neglect and in School Violence Prevention &amp; Intervention.</w:t>
      </w:r>
    </w:p>
    <w:p w14:paraId="5D60EDBF" w14:textId="77777777" w:rsidR="00CA1992" w:rsidRPr="00E35DBE" w:rsidRDefault="00CA1992" w:rsidP="001B267B">
      <w:pPr>
        <w:rPr>
          <w:rFonts w:ascii="Times New Roman" w:hAnsi="Times New Roman"/>
          <w:sz w:val="16"/>
          <w:szCs w:val="16"/>
        </w:rPr>
      </w:pPr>
    </w:p>
    <w:p w14:paraId="13D6B462" w14:textId="77777777" w:rsidR="001B267B" w:rsidRDefault="001B267B" w:rsidP="001B267B">
      <w:pPr>
        <w:pStyle w:val="BodyText"/>
        <w:rPr>
          <w:szCs w:val="24"/>
        </w:rPr>
      </w:pPr>
      <w:r w:rsidRPr="00F778C5">
        <w:rPr>
          <w:szCs w:val="24"/>
          <w:u w:val="single"/>
        </w:rPr>
        <w:t>Student Learning Outcomes</w:t>
      </w:r>
      <w:r w:rsidRPr="00CD0561">
        <w:rPr>
          <w:szCs w:val="24"/>
        </w:rPr>
        <w:t xml:space="preserve">: </w:t>
      </w:r>
    </w:p>
    <w:p w14:paraId="2ED2DE15" w14:textId="77777777" w:rsidR="00D35A0C" w:rsidRPr="00E35DBE" w:rsidRDefault="00D35A0C" w:rsidP="001B267B">
      <w:pPr>
        <w:pStyle w:val="BodyText"/>
        <w:rPr>
          <w:sz w:val="16"/>
          <w:szCs w:val="16"/>
        </w:rPr>
      </w:pPr>
    </w:p>
    <w:p w14:paraId="6A9E943B" w14:textId="77777777" w:rsidR="00D35A0C" w:rsidRPr="00CD0561" w:rsidRDefault="001B267B" w:rsidP="001B267B">
      <w:pPr>
        <w:pStyle w:val="BodyText"/>
        <w:rPr>
          <w:szCs w:val="24"/>
        </w:rPr>
      </w:pPr>
      <w:r w:rsidRPr="00CD0561">
        <w:rPr>
          <w:b w:val="0"/>
          <w:szCs w:val="24"/>
        </w:rPr>
        <w:t>The Student will be able to:</w:t>
      </w:r>
    </w:p>
    <w:p w14:paraId="60A99C02"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1. describe developmentally appropriate instructional strategies utilized in teaching all aspects of safety identified in New York State Education law.</w:t>
      </w:r>
    </w:p>
    <w:p w14:paraId="65D2ED3D"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2.describe appropriate ways to ensure safety on the school playground.</w:t>
      </w:r>
    </w:p>
    <w:p w14:paraId="67E4284E"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3.explain the process to identify and manage a violent student in a school setting.</w:t>
      </w:r>
    </w:p>
    <w:p w14:paraId="36EB2ECC"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4.design instructional activities and lessons that promote student learning in safety, drug awareness, and child abuse/neglect.</w:t>
      </w:r>
    </w:p>
    <w:p w14:paraId="776F289D"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5.develop strategies for creating effective classroom management and other academic supports that promote a non-violent school climate and enhance learning.</w:t>
      </w:r>
    </w:p>
    <w:p w14:paraId="7E760D70"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6.describe the deleterious effects resulting from the use, misuse and abuse of alcohol, tobacco, and other drugs.</w:t>
      </w:r>
    </w:p>
    <w:p w14:paraId="11EE6C04"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7.identify resistance skills that discourage students in the use, misuse, and abuse of alcohol, tobacco, and other drugs.</w:t>
      </w:r>
    </w:p>
    <w:p w14:paraId="02B27F58"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 xml:space="preserve">8.define what constitutes abuse, </w:t>
      </w:r>
      <w:proofErr w:type="gramStart"/>
      <w:r w:rsidRPr="00CD0561">
        <w:rPr>
          <w:rFonts w:ascii="Times New Roman" w:hAnsi="Times New Roman"/>
          <w:szCs w:val="24"/>
        </w:rPr>
        <w:t>maltrea</w:t>
      </w:r>
      <w:r w:rsidR="00E765F1" w:rsidRPr="00CD0561">
        <w:rPr>
          <w:rFonts w:ascii="Times New Roman" w:hAnsi="Times New Roman"/>
          <w:szCs w:val="24"/>
        </w:rPr>
        <w:t>tment</w:t>
      </w:r>
      <w:proofErr w:type="gramEnd"/>
      <w:r w:rsidR="00E765F1" w:rsidRPr="00CD0561">
        <w:rPr>
          <w:rFonts w:ascii="Times New Roman" w:hAnsi="Times New Roman"/>
          <w:szCs w:val="24"/>
        </w:rPr>
        <w:t xml:space="preserve"> and neglect according to </w:t>
      </w:r>
      <w:r w:rsidRPr="00CD0561">
        <w:rPr>
          <w:rFonts w:ascii="Times New Roman" w:hAnsi="Times New Roman"/>
          <w:szCs w:val="24"/>
        </w:rPr>
        <w:t>New York State Family Court Act and Social Services Law.</w:t>
      </w:r>
    </w:p>
    <w:p w14:paraId="14CBF4B0"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 xml:space="preserve">9.identify physical and behavioral indicators of physical abuse, sexual </w:t>
      </w:r>
      <w:proofErr w:type="gramStart"/>
      <w:r w:rsidRPr="00CD0561">
        <w:rPr>
          <w:rFonts w:ascii="Times New Roman" w:hAnsi="Times New Roman"/>
          <w:szCs w:val="24"/>
        </w:rPr>
        <w:t>abuse</w:t>
      </w:r>
      <w:proofErr w:type="gramEnd"/>
      <w:r w:rsidRPr="00CD0561">
        <w:rPr>
          <w:rFonts w:ascii="Times New Roman" w:hAnsi="Times New Roman"/>
          <w:szCs w:val="24"/>
        </w:rPr>
        <w:t xml:space="preserve"> and neglect.</w:t>
      </w:r>
      <w:r w:rsidRPr="00CD0561">
        <w:rPr>
          <w:rFonts w:ascii="Times New Roman" w:hAnsi="Times New Roman"/>
          <w:szCs w:val="24"/>
        </w:rPr>
        <w:br/>
        <w:t>10.outline the proper procedures for making a report of suspected child</w:t>
      </w:r>
      <w:r w:rsidR="00D35A0C">
        <w:rPr>
          <w:rFonts w:ascii="Times New Roman" w:hAnsi="Times New Roman"/>
          <w:szCs w:val="24"/>
        </w:rPr>
        <w:t xml:space="preserve"> </w:t>
      </w:r>
      <w:r w:rsidRPr="00CD0561">
        <w:rPr>
          <w:rFonts w:ascii="Times New Roman" w:hAnsi="Times New Roman"/>
          <w:szCs w:val="24"/>
        </w:rPr>
        <w:t>abuse/neglect in New York.</w:t>
      </w:r>
    </w:p>
    <w:p w14:paraId="6F76D3BC"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11.define child abduction.</w:t>
      </w:r>
    </w:p>
    <w:p w14:paraId="3CA5D54C" w14:textId="77777777" w:rsidR="001B267B" w:rsidRPr="00CD0561" w:rsidRDefault="001B267B" w:rsidP="00D35A0C">
      <w:pPr>
        <w:ind w:left="720"/>
        <w:rPr>
          <w:rFonts w:ascii="Times New Roman" w:hAnsi="Times New Roman"/>
          <w:szCs w:val="24"/>
        </w:rPr>
      </w:pPr>
      <w:r w:rsidRPr="00CD0561">
        <w:rPr>
          <w:rFonts w:ascii="Times New Roman" w:hAnsi="Times New Roman"/>
          <w:szCs w:val="24"/>
        </w:rPr>
        <w:t>12.describe age-appropriate procedures a child may take to prevent abduction.</w:t>
      </w:r>
    </w:p>
    <w:p w14:paraId="38E6F0B0" w14:textId="77777777" w:rsidR="00CA1992" w:rsidRDefault="001B267B" w:rsidP="00CA1992">
      <w:pPr>
        <w:ind w:left="720"/>
        <w:rPr>
          <w:rFonts w:ascii="Times New Roman" w:hAnsi="Times New Roman"/>
          <w:szCs w:val="24"/>
        </w:rPr>
      </w:pPr>
      <w:r w:rsidRPr="00CD0561">
        <w:rPr>
          <w:rFonts w:ascii="Times New Roman" w:hAnsi="Times New Roman"/>
          <w:szCs w:val="24"/>
        </w:rPr>
        <w:t>13.describe age-appropriate steps a child may take if abducted.</w:t>
      </w:r>
    </w:p>
    <w:p w14:paraId="06549520" w14:textId="77777777" w:rsidR="00CA1992" w:rsidRDefault="00CA1992" w:rsidP="00CA1992">
      <w:pPr>
        <w:ind w:left="720"/>
        <w:rPr>
          <w:rFonts w:ascii="Times New Roman" w:hAnsi="Times New Roman"/>
          <w:szCs w:val="24"/>
        </w:rPr>
      </w:pPr>
    </w:p>
    <w:p w14:paraId="22944BDC" w14:textId="0EAC62BD" w:rsidR="00CD0561" w:rsidRPr="00CA1992" w:rsidRDefault="00CD0561" w:rsidP="00CA1992">
      <w:pPr>
        <w:rPr>
          <w:rFonts w:ascii="Times New Roman" w:hAnsi="Times New Roman"/>
          <w:szCs w:val="24"/>
        </w:rPr>
      </w:pPr>
      <w:r w:rsidRPr="00F778C5">
        <w:rPr>
          <w:rFonts w:ascii="Times New Roman" w:hAnsi="Times New Roman"/>
          <w:b/>
          <w:u w:val="single"/>
        </w:rPr>
        <w:t>Major Topics</w:t>
      </w:r>
      <w:r w:rsidR="00F778C5">
        <w:rPr>
          <w:rFonts w:ascii="Times New Roman" w:hAnsi="Times New Roman"/>
          <w:b/>
        </w:rPr>
        <w:t>:</w:t>
      </w:r>
    </w:p>
    <w:p w14:paraId="2E2EFB42" w14:textId="77777777" w:rsidR="00CD0561" w:rsidRPr="00CD0561" w:rsidRDefault="00CD0561" w:rsidP="00CA1992">
      <w:pPr>
        <w:pStyle w:val="ListParagraph"/>
        <w:numPr>
          <w:ilvl w:val="0"/>
          <w:numId w:val="2"/>
        </w:numPr>
        <w:ind w:left="1080"/>
        <w:rPr>
          <w:rFonts w:ascii="Times New Roman" w:hAnsi="Times New Roman"/>
          <w:sz w:val="24"/>
          <w:szCs w:val="24"/>
        </w:rPr>
      </w:pPr>
      <w:r w:rsidRPr="00CD0561">
        <w:rPr>
          <w:rFonts w:ascii="Times New Roman" w:hAnsi="Times New Roman"/>
          <w:sz w:val="24"/>
          <w:szCs w:val="24"/>
        </w:rPr>
        <w:t xml:space="preserve">Schools Against Violence Education (SAVE) training – earn SAVE </w:t>
      </w:r>
      <w:proofErr w:type="gramStart"/>
      <w:r w:rsidRPr="00CD0561">
        <w:rPr>
          <w:rFonts w:ascii="Times New Roman" w:hAnsi="Times New Roman"/>
          <w:sz w:val="24"/>
          <w:szCs w:val="24"/>
        </w:rPr>
        <w:t>certificate</w:t>
      </w:r>
      <w:proofErr w:type="gramEnd"/>
    </w:p>
    <w:p w14:paraId="5B69DFA0" w14:textId="77777777" w:rsidR="00CD0561" w:rsidRPr="00CD0561" w:rsidRDefault="00CD0561" w:rsidP="00CA1992">
      <w:pPr>
        <w:pStyle w:val="ListParagraph"/>
        <w:numPr>
          <w:ilvl w:val="0"/>
          <w:numId w:val="2"/>
        </w:numPr>
        <w:ind w:left="1080"/>
        <w:rPr>
          <w:rFonts w:ascii="Times New Roman" w:hAnsi="Times New Roman"/>
          <w:sz w:val="24"/>
          <w:szCs w:val="24"/>
        </w:rPr>
      </w:pPr>
      <w:r w:rsidRPr="00CD0561">
        <w:rPr>
          <w:rFonts w:ascii="Times New Roman" w:hAnsi="Times New Roman"/>
          <w:sz w:val="24"/>
          <w:szCs w:val="24"/>
        </w:rPr>
        <w:t xml:space="preserve">Identification &amp; Reporting of Child Abuse and Neglect </w:t>
      </w:r>
      <w:proofErr w:type="gramStart"/>
      <w:r w:rsidRPr="00CD0561">
        <w:rPr>
          <w:rFonts w:ascii="Times New Roman" w:hAnsi="Times New Roman"/>
          <w:sz w:val="24"/>
          <w:szCs w:val="24"/>
        </w:rPr>
        <w:t>training  –</w:t>
      </w:r>
      <w:proofErr w:type="gramEnd"/>
      <w:r w:rsidRPr="00CD0561">
        <w:rPr>
          <w:rFonts w:ascii="Times New Roman" w:hAnsi="Times New Roman"/>
          <w:sz w:val="24"/>
          <w:szCs w:val="24"/>
        </w:rPr>
        <w:t xml:space="preserve"> earn the certificate</w:t>
      </w:r>
    </w:p>
    <w:p w14:paraId="07B4F65D" w14:textId="77777777" w:rsidR="00CD0561" w:rsidRPr="00CD0561" w:rsidRDefault="00CD0561" w:rsidP="00CA1992">
      <w:pPr>
        <w:pStyle w:val="ListParagraph"/>
        <w:numPr>
          <w:ilvl w:val="0"/>
          <w:numId w:val="2"/>
        </w:numPr>
        <w:ind w:left="1080"/>
        <w:rPr>
          <w:rFonts w:ascii="Times New Roman" w:hAnsi="Times New Roman"/>
          <w:sz w:val="24"/>
          <w:szCs w:val="24"/>
        </w:rPr>
      </w:pPr>
      <w:r w:rsidRPr="00CD0561">
        <w:rPr>
          <w:rFonts w:ascii="Times New Roman" w:hAnsi="Times New Roman"/>
          <w:sz w:val="24"/>
          <w:szCs w:val="24"/>
        </w:rPr>
        <w:t xml:space="preserve">Effective strategies to reduce or prevent violence and bullying in the </w:t>
      </w:r>
      <w:proofErr w:type="gramStart"/>
      <w:r w:rsidRPr="00CD0561">
        <w:rPr>
          <w:rFonts w:ascii="Times New Roman" w:hAnsi="Times New Roman"/>
          <w:sz w:val="24"/>
          <w:szCs w:val="24"/>
        </w:rPr>
        <w:t>classroom</w:t>
      </w:r>
      <w:proofErr w:type="gramEnd"/>
    </w:p>
    <w:p w14:paraId="445BFD37" w14:textId="77777777" w:rsidR="00CD0561" w:rsidRPr="00CD0561" w:rsidRDefault="00CD0561" w:rsidP="00CA1992">
      <w:pPr>
        <w:pStyle w:val="ListParagraph"/>
        <w:numPr>
          <w:ilvl w:val="0"/>
          <w:numId w:val="2"/>
        </w:numPr>
        <w:ind w:left="1080"/>
        <w:rPr>
          <w:rFonts w:ascii="Times New Roman" w:hAnsi="Times New Roman"/>
          <w:sz w:val="24"/>
          <w:szCs w:val="24"/>
        </w:rPr>
      </w:pPr>
      <w:r w:rsidRPr="00CD0561">
        <w:rPr>
          <w:rFonts w:ascii="Times New Roman" w:hAnsi="Times New Roman"/>
          <w:sz w:val="24"/>
          <w:szCs w:val="24"/>
        </w:rPr>
        <w:t xml:space="preserve">Issues associated with child </w:t>
      </w:r>
      <w:proofErr w:type="gramStart"/>
      <w:r w:rsidRPr="00CD0561">
        <w:rPr>
          <w:rFonts w:ascii="Times New Roman" w:hAnsi="Times New Roman"/>
          <w:sz w:val="24"/>
          <w:szCs w:val="24"/>
        </w:rPr>
        <w:t>abduction</w:t>
      </w:r>
      <w:proofErr w:type="gramEnd"/>
    </w:p>
    <w:p w14:paraId="180DFFFF" w14:textId="77777777" w:rsidR="00CD0561" w:rsidRPr="00CD0561" w:rsidRDefault="00CD0561" w:rsidP="00CA1992">
      <w:pPr>
        <w:pStyle w:val="ListParagraph"/>
        <w:numPr>
          <w:ilvl w:val="0"/>
          <w:numId w:val="2"/>
        </w:numPr>
        <w:ind w:left="1080"/>
        <w:rPr>
          <w:rFonts w:ascii="Times New Roman" w:hAnsi="Times New Roman"/>
          <w:sz w:val="24"/>
          <w:szCs w:val="24"/>
        </w:rPr>
      </w:pPr>
      <w:r w:rsidRPr="00CD0561">
        <w:rPr>
          <w:rFonts w:ascii="Times New Roman" w:hAnsi="Times New Roman"/>
          <w:sz w:val="24"/>
          <w:szCs w:val="24"/>
        </w:rPr>
        <w:t>Playground safety</w:t>
      </w:r>
    </w:p>
    <w:p w14:paraId="6C22AB62" w14:textId="77777777" w:rsidR="00CD0561" w:rsidRPr="00CD0561" w:rsidRDefault="00CD0561" w:rsidP="00CA1992">
      <w:pPr>
        <w:pStyle w:val="ListParagraph"/>
        <w:numPr>
          <w:ilvl w:val="0"/>
          <w:numId w:val="2"/>
        </w:numPr>
        <w:ind w:left="1080"/>
        <w:rPr>
          <w:rFonts w:ascii="Times New Roman" w:hAnsi="Times New Roman"/>
          <w:sz w:val="24"/>
          <w:szCs w:val="24"/>
        </w:rPr>
      </w:pPr>
      <w:r w:rsidRPr="00CD0561">
        <w:rPr>
          <w:rFonts w:ascii="Times New Roman" w:hAnsi="Times New Roman"/>
          <w:sz w:val="24"/>
          <w:szCs w:val="24"/>
        </w:rPr>
        <w:t xml:space="preserve">Basic safety including bicycle, road, pedestrian, fire, and school </w:t>
      </w:r>
      <w:proofErr w:type="gramStart"/>
      <w:r w:rsidRPr="00CD0561">
        <w:rPr>
          <w:rFonts w:ascii="Times New Roman" w:hAnsi="Times New Roman"/>
          <w:sz w:val="24"/>
          <w:szCs w:val="24"/>
        </w:rPr>
        <w:t>bus</w:t>
      </w:r>
      <w:proofErr w:type="gramEnd"/>
    </w:p>
    <w:p w14:paraId="0915AEF7" w14:textId="77777777" w:rsidR="003E1A74" w:rsidRPr="00732882" w:rsidRDefault="00CD0561" w:rsidP="00CA1992">
      <w:pPr>
        <w:pStyle w:val="ListParagraph"/>
        <w:numPr>
          <w:ilvl w:val="0"/>
          <w:numId w:val="2"/>
        </w:numPr>
        <w:ind w:left="1080"/>
        <w:rPr>
          <w:rFonts w:ascii="Times New Roman" w:hAnsi="Times New Roman"/>
          <w:b/>
        </w:rPr>
      </w:pPr>
      <w:r w:rsidRPr="00E355D2">
        <w:rPr>
          <w:rFonts w:ascii="Times New Roman" w:hAnsi="Times New Roman"/>
          <w:sz w:val="24"/>
          <w:szCs w:val="24"/>
        </w:rPr>
        <w:t>Issues related to drug use and abuse, including effects of drug use and abuse, and ways to prevent drug use in children &amp; adolescents</w:t>
      </w:r>
      <w:r w:rsidR="00732882">
        <w:rPr>
          <w:rFonts w:ascii="Times New Roman" w:hAnsi="Times New Roman"/>
          <w:sz w:val="24"/>
          <w:szCs w:val="24"/>
        </w:rPr>
        <w:t>.</w:t>
      </w:r>
    </w:p>
    <w:p w14:paraId="1FE5DDA0" w14:textId="77777777" w:rsidR="00732882" w:rsidRDefault="00732882" w:rsidP="00732882">
      <w:pPr>
        <w:rPr>
          <w:rFonts w:ascii="Times New Roman" w:hAnsi="Times New Roman"/>
          <w:b/>
        </w:rPr>
      </w:pPr>
    </w:p>
    <w:p w14:paraId="5073F6D3" w14:textId="15F79A66" w:rsidR="00732882" w:rsidRPr="00732882" w:rsidRDefault="00CA1992" w:rsidP="00732882">
      <w:pPr>
        <w:rPr>
          <w:rFonts w:ascii="Times New Roman" w:hAnsi="Times New Roman"/>
        </w:rPr>
      </w:pPr>
      <w:r>
        <w:rPr>
          <w:rFonts w:ascii="Times New Roman" w:hAnsi="Times New Roman"/>
        </w:rPr>
        <w:t>Updated: 0</w:t>
      </w:r>
      <w:r w:rsidR="002247C1">
        <w:rPr>
          <w:rFonts w:ascii="Times New Roman" w:hAnsi="Times New Roman"/>
        </w:rPr>
        <w:t>7</w:t>
      </w:r>
      <w:r>
        <w:rPr>
          <w:rFonts w:ascii="Times New Roman" w:hAnsi="Times New Roman"/>
        </w:rPr>
        <w:t>/2023</w:t>
      </w:r>
    </w:p>
    <w:sectPr w:rsidR="00732882" w:rsidRPr="00732882" w:rsidSect="00E35DBE">
      <w:headerReference w:type="first" r:id="rId8"/>
      <w:pgSz w:w="12240" w:h="15840"/>
      <w:pgMar w:top="450" w:right="1260" w:bottom="450" w:left="13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224C" w14:textId="77777777" w:rsidR="003E1A74" w:rsidRDefault="003E1A74" w:rsidP="003E1A74">
      <w:r>
        <w:separator/>
      </w:r>
    </w:p>
  </w:endnote>
  <w:endnote w:type="continuationSeparator" w:id="0">
    <w:p w14:paraId="14BBF4D0" w14:textId="77777777" w:rsidR="003E1A74" w:rsidRDefault="003E1A74" w:rsidP="003E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E33C" w14:textId="77777777" w:rsidR="003E1A74" w:rsidRDefault="003E1A74" w:rsidP="003E1A74">
      <w:r>
        <w:separator/>
      </w:r>
    </w:p>
  </w:footnote>
  <w:footnote w:type="continuationSeparator" w:id="0">
    <w:p w14:paraId="03EC4D38" w14:textId="77777777" w:rsidR="003E1A74" w:rsidRDefault="003E1A74" w:rsidP="003E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934D" w14:textId="77777777" w:rsidR="003E1A74" w:rsidRDefault="003E1A74">
    <w:pPr>
      <w:pStyle w:val="Header"/>
      <w:rPr>
        <w:rFonts w:ascii="Times New Roman" w:hAnsi="Times New Roman"/>
        <w:b/>
      </w:rPr>
    </w:pPr>
  </w:p>
  <w:p w14:paraId="6651A904" w14:textId="77777777" w:rsidR="00485AEA" w:rsidRDefault="00485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734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BC42E01"/>
    <w:multiLevelType w:val="hybridMultilevel"/>
    <w:tmpl w:val="4E7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637494">
    <w:abstractNumId w:val="0"/>
  </w:num>
  <w:num w:numId="2" w16cid:durableId="2083409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E8"/>
    <w:rsid w:val="00144714"/>
    <w:rsid w:val="001B1CEB"/>
    <w:rsid w:val="001B267B"/>
    <w:rsid w:val="002247C1"/>
    <w:rsid w:val="00277CD0"/>
    <w:rsid w:val="002D08A6"/>
    <w:rsid w:val="003743BC"/>
    <w:rsid w:val="003E1A74"/>
    <w:rsid w:val="00447165"/>
    <w:rsid w:val="00485AEA"/>
    <w:rsid w:val="00505863"/>
    <w:rsid w:val="00570287"/>
    <w:rsid w:val="005B6F54"/>
    <w:rsid w:val="00732882"/>
    <w:rsid w:val="00B41851"/>
    <w:rsid w:val="00BD5AE8"/>
    <w:rsid w:val="00C747C5"/>
    <w:rsid w:val="00CA1992"/>
    <w:rsid w:val="00CD0561"/>
    <w:rsid w:val="00D35A0C"/>
    <w:rsid w:val="00D43A11"/>
    <w:rsid w:val="00E0281B"/>
    <w:rsid w:val="00E355D2"/>
    <w:rsid w:val="00E35DBE"/>
    <w:rsid w:val="00E765F1"/>
    <w:rsid w:val="00F468A2"/>
    <w:rsid w:val="00F778C5"/>
    <w:rsid w:val="00FD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6592718"/>
  <w15:docId w15:val="{2601612E-0547-49BF-A272-E67D0B60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rFonts w:ascii="Times New Roman" w:hAnsi="Times New Roman"/>
      <w:b/>
    </w:rPr>
  </w:style>
  <w:style w:type="paragraph" w:styleId="BalloonText">
    <w:name w:val="Balloon Text"/>
    <w:basedOn w:val="Normal"/>
    <w:semiHidden/>
    <w:rsid w:val="00277CD0"/>
    <w:rPr>
      <w:rFonts w:cs="Tahoma"/>
      <w:sz w:val="16"/>
      <w:szCs w:val="16"/>
    </w:rPr>
  </w:style>
  <w:style w:type="paragraph" w:styleId="ListParagraph">
    <w:name w:val="List Paragraph"/>
    <w:basedOn w:val="Normal"/>
    <w:uiPriority w:val="34"/>
    <w:qFormat/>
    <w:rsid w:val="00CD056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E1A74"/>
    <w:pPr>
      <w:tabs>
        <w:tab w:val="center" w:pos="4680"/>
        <w:tab w:val="right" w:pos="9360"/>
      </w:tabs>
    </w:pPr>
  </w:style>
  <w:style w:type="character" w:customStyle="1" w:styleId="HeaderChar">
    <w:name w:val="Header Char"/>
    <w:basedOn w:val="DefaultParagraphFont"/>
    <w:link w:val="Header"/>
    <w:uiPriority w:val="99"/>
    <w:rsid w:val="003E1A74"/>
    <w:rPr>
      <w:rFonts w:ascii="Tahoma" w:hAnsi="Tahoma"/>
      <w:sz w:val="24"/>
    </w:rPr>
  </w:style>
  <w:style w:type="paragraph" w:styleId="Footer">
    <w:name w:val="footer"/>
    <w:basedOn w:val="Normal"/>
    <w:link w:val="FooterChar"/>
    <w:uiPriority w:val="99"/>
    <w:unhideWhenUsed/>
    <w:rsid w:val="003E1A74"/>
    <w:pPr>
      <w:tabs>
        <w:tab w:val="center" w:pos="4680"/>
        <w:tab w:val="right" w:pos="9360"/>
      </w:tabs>
    </w:pPr>
  </w:style>
  <w:style w:type="character" w:customStyle="1" w:styleId="FooterChar">
    <w:name w:val="Footer Char"/>
    <w:basedOn w:val="DefaultParagraphFont"/>
    <w:link w:val="Footer"/>
    <w:uiPriority w:val="99"/>
    <w:rsid w:val="003E1A7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181E-7668-4D8F-9819-AB9297C2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creator>MVCC</dc:creator>
  <cp:lastModifiedBy>Shonda Cruz</cp:lastModifiedBy>
  <cp:revision>2</cp:revision>
  <cp:lastPrinted>2016-12-08T17:15:00Z</cp:lastPrinted>
  <dcterms:created xsi:type="dcterms:W3CDTF">2024-02-05T20:32:00Z</dcterms:created>
  <dcterms:modified xsi:type="dcterms:W3CDTF">2024-02-05T20:32:00Z</dcterms:modified>
</cp:coreProperties>
</file>