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803" w14:textId="77777777" w:rsidR="002936FA" w:rsidRPr="00FD6457" w:rsidRDefault="002936FA" w:rsidP="002936FA">
      <w:pPr>
        <w:pStyle w:val="Title"/>
        <w:jc w:val="left"/>
        <w:rPr>
          <w:rFonts w:ascii="Times New Roman" w:hAnsi="Times New Roman"/>
          <w:sz w:val="24"/>
          <w:szCs w:val="24"/>
        </w:rPr>
      </w:pPr>
      <w:r>
        <w:rPr>
          <w:rFonts w:ascii="Times New Roman" w:hAnsi="Times New Roman"/>
          <w:sz w:val="24"/>
          <w:szCs w:val="24"/>
        </w:rPr>
        <w:t xml:space="preserve">                               </w:t>
      </w:r>
      <w:r w:rsidRPr="00FD6457">
        <w:rPr>
          <w:rFonts w:ascii="Times New Roman" w:hAnsi="Times New Roman"/>
          <w:sz w:val="24"/>
          <w:szCs w:val="24"/>
        </w:rPr>
        <w:t>Mohawk Valley Community College</w:t>
      </w:r>
    </w:p>
    <w:p w14:paraId="35900B4C" w14:textId="77777777" w:rsidR="002936FA" w:rsidRPr="007D3C12" w:rsidRDefault="002936FA" w:rsidP="002936FA">
      <w:pPr>
        <w:rPr>
          <w:b/>
          <w:sz w:val="24"/>
          <w:szCs w:val="24"/>
        </w:rPr>
      </w:pPr>
      <w:r>
        <w:rPr>
          <w:b/>
          <w:sz w:val="24"/>
          <w:szCs w:val="24"/>
        </w:rPr>
        <w:t xml:space="preserve">                                      </w:t>
      </w:r>
      <w:r w:rsidRPr="007D3C12">
        <w:rPr>
          <w:b/>
          <w:sz w:val="24"/>
          <w:szCs w:val="24"/>
        </w:rPr>
        <w:t>Utica and Rome, New York</w:t>
      </w:r>
    </w:p>
    <w:p w14:paraId="720E4523" w14:textId="77777777" w:rsidR="002936FA" w:rsidRDefault="002936FA" w:rsidP="002936FA">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287F4A73" w14:textId="77777777" w:rsidR="002936FA" w:rsidRDefault="002936FA" w:rsidP="00AE0438">
      <w:pPr>
        <w:pStyle w:val="Title"/>
      </w:pPr>
      <w:r>
        <w:t xml:space="preserve">    </w:t>
      </w:r>
    </w:p>
    <w:p w14:paraId="3657E5A2" w14:textId="77777777" w:rsidR="00AE0438" w:rsidRDefault="00AE0438" w:rsidP="00AE0438">
      <w:pPr>
        <w:pStyle w:val="Title"/>
        <w:ind w:left="-90"/>
        <w:rPr>
          <w:rFonts w:ascii="Times New Roman" w:hAnsi="Times New Roman"/>
          <w:bCs w:val="0"/>
          <w:sz w:val="24"/>
          <w:szCs w:val="24"/>
        </w:rPr>
      </w:pPr>
    </w:p>
    <w:p w14:paraId="6511591B" w14:textId="77777777" w:rsidR="00F87CC3" w:rsidRDefault="00F87CC3" w:rsidP="00AE0438">
      <w:pPr>
        <w:pStyle w:val="Title"/>
        <w:ind w:left="-270" w:hanging="180"/>
        <w:rPr>
          <w:rFonts w:ascii="Times New Roman" w:hAnsi="Times New Roman"/>
          <w:sz w:val="24"/>
          <w:szCs w:val="24"/>
        </w:rPr>
      </w:pPr>
    </w:p>
    <w:p w14:paraId="6594582B" w14:textId="77777777" w:rsidR="00E4095A" w:rsidRPr="00AE0438" w:rsidRDefault="00E4095A" w:rsidP="00AE0438">
      <w:pPr>
        <w:pStyle w:val="Title"/>
        <w:ind w:left="-270" w:hanging="180"/>
        <w:rPr>
          <w:rFonts w:ascii="Times New Roman" w:hAnsi="Times New Roman"/>
          <w:sz w:val="24"/>
          <w:szCs w:val="24"/>
        </w:rPr>
      </w:pPr>
      <w:r w:rsidRPr="00AE0438">
        <w:rPr>
          <w:rFonts w:ascii="Times New Roman" w:hAnsi="Times New Roman"/>
          <w:sz w:val="24"/>
          <w:szCs w:val="24"/>
        </w:rPr>
        <w:t>FA 212</w:t>
      </w:r>
      <w:r w:rsidR="00AE0438" w:rsidRPr="00AE0438">
        <w:rPr>
          <w:rFonts w:ascii="Times New Roman" w:hAnsi="Times New Roman"/>
          <w:sz w:val="24"/>
          <w:szCs w:val="24"/>
        </w:rPr>
        <w:t xml:space="preserve">:   </w:t>
      </w:r>
      <w:r w:rsidRPr="00AE0438">
        <w:rPr>
          <w:rFonts w:ascii="Times New Roman" w:hAnsi="Times New Roman"/>
          <w:sz w:val="24"/>
          <w:szCs w:val="24"/>
        </w:rPr>
        <w:t>Ceramics: Throwing Techniques</w:t>
      </w:r>
      <w:r w:rsidR="00875EAF" w:rsidRPr="00AE0438">
        <w:rPr>
          <w:rFonts w:ascii="Times New Roman" w:hAnsi="Times New Roman"/>
          <w:sz w:val="24"/>
          <w:szCs w:val="24"/>
        </w:rPr>
        <w:t xml:space="preserve">                                        </w:t>
      </w:r>
      <w:r w:rsidR="00AE0438" w:rsidRPr="00AE0438">
        <w:rPr>
          <w:rFonts w:ascii="Times New Roman" w:hAnsi="Times New Roman"/>
          <w:sz w:val="24"/>
          <w:szCs w:val="24"/>
        </w:rPr>
        <w:t xml:space="preserve">     </w:t>
      </w:r>
      <w:r w:rsidR="00875EAF" w:rsidRPr="00AE0438">
        <w:rPr>
          <w:rFonts w:ascii="Times New Roman" w:hAnsi="Times New Roman"/>
          <w:sz w:val="24"/>
          <w:szCs w:val="24"/>
        </w:rPr>
        <w:t xml:space="preserve"> P-6, Cr-3</w:t>
      </w:r>
    </w:p>
    <w:p w14:paraId="07075107" w14:textId="77777777" w:rsidR="002936FA" w:rsidRPr="00AE0438" w:rsidRDefault="002936FA">
      <w:pPr>
        <w:rPr>
          <w:b/>
          <w:sz w:val="24"/>
          <w:szCs w:val="24"/>
        </w:rPr>
      </w:pPr>
    </w:p>
    <w:p w14:paraId="3EBC2022" w14:textId="77777777" w:rsidR="002936FA" w:rsidRDefault="002936FA">
      <w:pPr>
        <w:rPr>
          <w:b/>
          <w:sz w:val="24"/>
          <w:szCs w:val="24"/>
        </w:rPr>
      </w:pPr>
    </w:p>
    <w:p w14:paraId="522980BB" w14:textId="77777777" w:rsidR="00AE0438" w:rsidRDefault="00103DE7">
      <w:pPr>
        <w:rPr>
          <w:sz w:val="24"/>
          <w:szCs w:val="24"/>
        </w:rPr>
      </w:pPr>
      <w:r w:rsidRPr="00103DE7">
        <w:rPr>
          <w:b/>
          <w:sz w:val="24"/>
          <w:szCs w:val="24"/>
          <w:u w:val="single"/>
        </w:rPr>
        <w:t>Course Description</w:t>
      </w:r>
      <w:r w:rsidR="00AE0438">
        <w:rPr>
          <w:sz w:val="24"/>
          <w:szCs w:val="24"/>
        </w:rPr>
        <w:t>:</w:t>
      </w:r>
    </w:p>
    <w:p w14:paraId="1D3C719C" w14:textId="77777777" w:rsidR="002936FA" w:rsidRDefault="002936FA">
      <w:r w:rsidRPr="00577FA4">
        <w:rPr>
          <w:sz w:val="24"/>
          <w:szCs w:val="24"/>
        </w:rPr>
        <w:t>This course explores the basic principles of Wheel Thrown Pottery: centering clay, fundamentals of clay bodies, hand building skills, kiln firing, and glazing. Studio projects approach these principles through the study and practice of proportion, scale, pattern, texture, and color, as well as exploration of the expressive qualities of clay and throwing technique. Slide lectures relate these concepts to historical and contemporary ceramic form making</w:t>
      </w:r>
      <w:r>
        <w:t>.</w:t>
      </w:r>
    </w:p>
    <w:p w14:paraId="32DF21D3" w14:textId="77777777" w:rsidR="002936FA" w:rsidRDefault="002936FA"/>
    <w:p w14:paraId="35215F50" w14:textId="77777777" w:rsidR="002936FA" w:rsidRDefault="00AE0438" w:rsidP="002936FA">
      <w:pPr>
        <w:rPr>
          <w:sz w:val="24"/>
          <w:szCs w:val="24"/>
        </w:rPr>
      </w:pPr>
      <w:r>
        <w:rPr>
          <w:b/>
          <w:sz w:val="24"/>
          <w:szCs w:val="24"/>
        </w:rPr>
        <w:t>Prerequisite</w:t>
      </w:r>
      <w:r w:rsidR="00E4095A" w:rsidRPr="002936FA">
        <w:rPr>
          <w:b/>
          <w:sz w:val="24"/>
          <w:szCs w:val="24"/>
        </w:rPr>
        <w:t>:</w:t>
      </w:r>
      <w:r w:rsidR="002936FA">
        <w:rPr>
          <w:sz w:val="24"/>
          <w:szCs w:val="24"/>
        </w:rPr>
        <w:t xml:space="preserve"> </w:t>
      </w:r>
      <w:r w:rsidR="00F87CC3">
        <w:rPr>
          <w:sz w:val="24"/>
          <w:szCs w:val="24"/>
        </w:rPr>
        <w:t xml:space="preserve"> </w:t>
      </w:r>
      <w:r w:rsidR="00103DE7">
        <w:rPr>
          <w:sz w:val="24"/>
          <w:szCs w:val="24"/>
        </w:rPr>
        <w:t xml:space="preserve">FA 108 Three-Dimensional </w:t>
      </w:r>
      <w:r w:rsidR="002936FA" w:rsidRPr="00577FA4">
        <w:rPr>
          <w:sz w:val="24"/>
          <w:szCs w:val="24"/>
        </w:rPr>
        <w:t>Design.</w:t>
      </w:r>
    </w:p>
    <w:p w14:paraId="5C525AB9" w14:textId="3701F046" w:rsidR="00CC4269" w:rsidRPr="00AE0438" w:rsidRDefault="00F87CC3" w:rsidP="00AE0438">
      <w:pPr>
        <w:pStyle w:val="Title"/>
        <w:jc w:val="left"/>
        <w:rPr>
          <w:rFonts w:ascii="Times New Roman" w:hAnsi="Times New Roman"/>
          <w:b w:val="0"/>
          <w:sz w:val="24"/>
          <w:szCs w:val="24"/>
        </w:rPr>
      </w:pPr>
      <w:r>
        <w:rPr>
          <w:rFonts w:ascii="Times New Roman" w:hAnsi="Times New Roman"/>
          <w:sz w:val="24"/>
          <w:szCs w:val="24"/>
        </w:rPr>
        <w:t>Studio Laboratory F</w:t>
      </w:r>
      <w:r w:rsidR="00CC4269" w:rsidRPr="00AE0438">
        <w:rPr>
          <w:rFonts w:ascii="Times New Roman" w:hAnsi="Times New Roman"/>
          <w:sz w:val="24"/>
          <w:szCs w:val="24"/>
        </w:rPr>
        <w:t xml:space="preserve">ee:  </w:t>
      </w:r>
      <w:r w:rsidR="00AE0438">
        <w:rPr>
          <w:rFonts w:ascii="Times New Roman" w:hAnsi="Times New Roman"/>
          <w:b w:val="0"/>
          <w:sz w:val="24"/>
          <w:szCs w:val="24"/>
        </w:rPr>
        <w:t>$</w:t>
      </w:r>
      <w:r w:rsidR="004F5DDA">
        <w:rPr>
          <w:rFonts w:ascii="Times New Roman" w:hAnsi="Times New Roman"/>
          <w:b w:val="0"/>
          <w:sz w:val="24"/>
          <w:szCs w:val="24"/>
        </w:rPr>
        <w:t>20</w:t>
      </w:r>
    </w:p>
    <w:p w14:paraId="5E6F632A" w14:textId="77777777" w:rsidR="00E4095A" w:rsidRPr="002936FA" w:rsidRDefault="00E4095A">
      <w:pPr>
        <w:rPr>
          <w:sz w:val="24"/>
          <w:szCs w:val="24"/>
        </w:rPr>
      </w:pPr>
    </w:p>
    <w:p w14:paraId="723C3B0A" w14:textId="77777777" w:rsidR="00AE0438" w:rsidRDefault="00AE0438">
      <w:pPr>
        <w:rPr>
          <w:b/>
          <w:sz w:val="24"/>
          <w:szCs w:val="24"/>
          <w:u w:val="single"/>
        </w:rPr>
      </w:pPr>
    </w:p>
    <w:p w14:paraId="0BB1E759" w14:textId="77777777" w:rsidR="00577FA4" w:rsidRPr="00103DE7" w:rsidRDefault="00103DE7">
      <w:pPr>
        <w:rPr>
          <w:sz w:val="24"/>
          <w:szCs w:val="24"/>
          <w:u w:val="single"/>
        </w:rPr>
      </w:pPr>
      <w:r w:rsidRPr="00103DE7">
        <w:rPr>
          <w:b/>
          <w:sz w:val="24"/>
          <w:szCs w:val="24"/>
          <w:u w:val="single"/>
        </w:rPr>
        <w:t>Student Learning Outcomes</w:t>
      </w:r>
      <w:r w:rsidR="00AE0438">
        <w:rPr>
          <w:b/>
          <w:sz w:val="24"/>
          <w:szCs w:val="24"/>
          <w:u w:val="single"/>
        </w:rPr>
        <w:t>:</w:t>
      </w:r>
      <w:r w:rsidR="00E4095A" w:rsidRPr="00103DE7">
        <w:rPr>
          <w:sz w:val="24"/>
          <w:szCs w:val="24"/>
          <w:u w:val="single"/>
        </w:rPr>
        <w:t xml:space="preserve"> </w:t>
      </w:r>
    </w:p>
    <w:p w14:paraId="4304E66C" w14:textId="77777777" w:rsidR="00A21744" w:rsidRDefault="00F87CC3">
      <w:pPr>
        <w:rPr>
          <w:sz w:val="24"/>
          <w:szCs w:val="24"/>
        </w:rPr>
      </w:pPr>
      <w:r>
        <w:rPr>
          <w:sz w:val="24"/>
          <w:szCs w:val="24"/>
        </w:rPr>
        <w:t>Upon the successful completion of this course, the student will be able to:</w:t>
      </w:r>
    </w:p>
    <w:p w14:paraId="2E0893B4" w14:textId="77777777" w:rsidR="00A21744" w:rsidRPr="00412CF8" w:rsidRDefault="00A21744" w:rsidP="00F87CC3">
      <w:pPr>
        <w:numPr>
          <w:ilvl w:val="0"/>
          <w:numId w:val="2"/>
        </w:numPr>
        <w:rPr>
          <w:sz w:val="24"/>
          <w:szCs w:val="24"/>
        </w:rPr>
      </w:pPr>
      <w:r w:rsidRPr="00412CF8">
        <w:rPr>
          <w:sz w:val="24"/>
          <w:szCs w:val="24"/>
        </w:rPr>
        <w:t xml:space="preserve">Create a clay sculpture </w:t>
      </w:r>
    </w:p>
    <w:p w14:paraId="1A172B66" w14:textId="77777777" w:rsidR="00A21744" w:rsidRPr="00412CF8" w:rsidRDefault="00A21744" w:rsidP="00412CF8">
      <w:pPr>
        <w:numPr>
          <w:ilvl w:val="0"/>
          <w:numId w:val="2"/>
        </w:numPr>
        <w:rPr>
          <w:sz w:val="24"/>
          <w:szCs w:val="24"/>
        </w:rPr>
      </w:pPr>
      <w:r w:rsidRPr="00412CF8">
        <w:rPr>
          <w:sz w:val="24"/>
          <w:szCs w:val="24"/>
        </w:rPr>
        <w:t>Develop a sculpture using the wedge technique</w:t>
      </w:r>
    </w:p>
    <w:p w14:paraId="05E894B7" w14:textId="77777777" w:rsidR="00A21744" w:rsidRPr="00412CF8" w:rsidRDefault="00A21744" w:rsidP="00412CF8">
      <w:pPr>
        <w:numPr>
          <w:ilvl w:val="0"/>
          <w:numId w:val="2"/>
        </w:numPr>
        <w:rPr>
          <w:sz w:val="24"/>
          <w:szCs w:val="24"/>
        </w:rPr>
      </w:pPr>
      <w:r w:rsidRPr="00412CF8">
        <w:rPr>
          <w:sz w:val="24"/>
          <w:szCs w:val="24"/>
        </w:rPr>
        <w:t>Illustrate an understanding and the ability to mix clay</w:t>
      </w:r>
    </w:p>
    <w:p w14:paraId="469DEDD9" w14:textId="77777777" w:rsidR="00E4095A" w:rsidRPr="00412CF8" w:rsidRDefault="00412CF8" w:rsidP="00412CF8">
      <w:pPr>
        <w:numPr>
          <w:ilvl w:val="0"/>
          <w:numId w:val="2"/>
        </w:numPr>
        <w:rPr>
          <w:sz w:val="24"/>
          <w:szCs w:val="24"/>
        </w:rPr>
      </w:pPr>
      <w:r>
        <w:rPr>
          <w:sz w:val="24"/>
          <w:szCs w:val="24"/>
        </w:rPr>
        <w:t xml:space="preserve">Analyze principles </w:t>
      </w:r>
      <w:r w:rsidR="00A21744" w:rsidRPr="00412CF8">
        <w:rPr>
          <w:sz w:val="24"/>
          <w:szCs w:val="24"/>
        </w:rPr>
        <w:t>of aesthetic judg</w:t>
      </w:r>
      <w:r w:rsidR="00314F9E">
        <w:rPr>
          <w:sz w:val="24"/>
          <w:szCs w:val="24"/>
        </w:rPr>
        <w:t>e</w:t>
      </w:r>
      <w:r w:rsidR="00A21744" w:rsidRPr="00412CF8">
        <w:rPr>
          <w:sz w:val="24"/>
          <w:szCs w:val="24"/>
        </w:rPr>
        <w:t xml:space="preserve">ment and individual approach to ceramic sculpture </w:t>
      </w:r>
    </w:p>
    <w:p w14:paraId="33BA6E9B" w14:textId="77777777" w:rsidR="00E4095A" w:rsidRPr="00412CF8" w:rsidRDefault="00A21744" w:rsidP="00412CF8">
      <w:pPr>
        <w:numPr>
          <w:ilvl w:val="0"/>
          <w:numId w:val="2"/>
        </w:numPr>
        <w:rPr>
          <w:sz w:val="24"/>
          <w:szCs w:val="24"/>
        </w:rPr>
      </w:pPr>
      <w:r w:rsidRPr="00412CF8">
        <w:rPr>
          <w:sz w:val="24"/>
          <w:szCs w:val="24"/>
        </w:rPr>
        <w:t>Develop hand building skills</w:t>
      </w:r>
      <w:r w:rsidR="00E4095A" w:rsidRPr="00412CF8">
        <w:rPr>
          <w:sz w:val="24"/>
          <w:szCs w:val="24"/>
        </w:rPr>
        <w:t xml:space="preserve"> </w:t>
      </w:r>
    </w:p>
    <w:p w14:paraId="123202CF" w14:textId="77777777" w:rsidR="00A21744" w:rsidRPr="00412CF8" w:rsidRDefault="00AE0438" w:rsidP="00412CF8">
      <w:pPr>
        <w:numPr>
          <w:ilvl w:val="0"/>
          <w:numId w:val="2"/>
        </w:numPr>
        <w:rPr>
          <w:sz w:val="24"/>
          <w:szCs w:val="24"/>
        </w:rPr>
      </w:pPr>
      <w:r>
        <w:rPr>
          <w:sz w:val="24"/>
          <w:szCs w:val="24"/>
        </w:rPr>
        <w:t>Integrate the use of</w:t>
      </w:r>
      <w:r w:rsidR="00A21744" w:rsidRPr="00412CF8">
        <w:rPr>
          <w:sz w:val="24"/>
          <w:szCs w:val="24"/>
        </w:rPr>
        <w:t xml:space="preserve"> glazes and slip</w:t>
      </w:r>
    </w:p>
    <w:p w14:paraId="23A27227" w14:textId="77777777" w:rsidR="00080112" w:rsidRPr="00412CF8" w:rsidRDefault="00080112" w:rsidP="00412CF8">
      <w:pPr>
        <w:numPr>
          <w:ilvl w:val="0"/>
          <w:numId w:val="2"/>
        </w:numPr>
        <w:rPr>
          <w:sz w:val="24"/>
          <w:szCs w:val="24"/>
        </w:rPr>
      </w:pPr>
      <w:r w:rsidRPr="00412CF8">
        <w:rPr>
          <w:sz w:val="24"/>
          <w:szCs w:val="24"/>
        </w:rPr>
        <w:t xml:space="preserve">Perform kiln firing </w:t>
      </w:r>
    </w:p>
    <w:p w14:paraId="2A02096D" w14:textId="77777777" w:rsidR="00412CF8" w:rsidRPr="00412CF8" w:rsidRDefault="00412CF8" w:rsidP="00412CF8">
      <w:pPr>
        <w:numPr>
          <w:ilvl w:val="0"/>
          <w:numId w:val="2"/>
        </w:numPr>
        <w:rPr>
          <w:sz w:val="24"/>
          <w:szCs w:val="24"/>
        </w:rPr>
      </w:pPr>
      <w:r w:rsidRPr="00412CF8">
        <w:rPr>
          <w:sz w:val="24"/>
          <w:szCs w:val="24"/>
        </w:rPr>
        <w:t>Assess and critique how various works relate to art concepts</w:t>
      </w:r>
    </w:p>
    <w:p w14:paraId="2B306A79" w14:textId="77777777" w:rsidR="00E4095A" w:rsidRPr="00412CF8" w:rsidRDefault="00412CF8" w:rsidP="00412CF8">
      <w:pPr>
        <w:numPr>
          <w:ilvl w:val="0"/>
          <w:numId w:val="2"/>
        </w:numPr>
        <w:rPr>
          <w:sz w:val="24"/>
          <w:szCs w:val="24"/>
        </w:rPr>
      </w:pPr>
      <w:r w:rsidRPr="00412CF8">
        <w:rPr>
          <w:sz w:val="24"/>
          <w:szCs w:val="24"/>
        </w:rPr>
        <w:t>Debate principles of</w:t>
      </w:r>
      <w:r w:rsidR="00E4095A" w:rsidRPr="00412CF8">
        <w:rPr>
          <w:sz w:val="24"/>
          <w:szCs w:val="24"/>
        </w:rPr>
        <w:t xml:space="preserve"> aesthetics </w:t>
      </w:r>
      <w:r w:rsidRPr="00412CF8">
        <w:rPr>
          <w:sz w:val="24"/>
          <w:szCs w:val="24"/>
        </w:rPr>
        <w:t>judgment and individual approach to ceramic</w:t>
      </w:r>
    </w:p>
    <w:p w14:paraId="7B716F8E" w14:textId="77777777" w:rsidR="00E4095A" w:rsidRPr="00412CF8" w:rsidRDefault="00412CF8" w:rsidP="00412CF8">
      <w:pPr>
        <w:numPr>
          <w:ilvl w:val="0"/>
          <w:numId w:val="2"/>
        </w:numPr>
        <w:rPr>
          <w:sz w:val="24"/>
          <w:szCs w:val="24"/>
        </w:rPr>
      </w:pPr>
      <w:r w:rsidRPr="00412CF8">
        <w:rPr>
          <w:sz w:val="24"/>
          <w:szCs w:val="24"/>
        </w:rPr>
        <w:t>Demonstrate wheel throwing skills</w:t>
      </w:r>
    </w:p>
    <w:p w14:paraId="49D1A55A" w14:textId="77777777" w:rsidR="00E4095A" w:rsidRPr="00412CF8" w:rsidRDefault="00E4095A" w:rsidP="00412CF8">
      <w:pPr>
        <w:ind w:firstLine="45"/>
        <w:rPr>
          <w:sz w:val="24"/>
          <w:szCs w:val="24"/>
        </w:rPr>
      </w:pPr>
    </w:p>
    <w:p w14:paraId="0AC156D3" w14:textId="77777777" w:rsidR="002936FA" w:rsidRDefault="002936FA">
      <w:pPr>
        <w:rPr>
          <w:sz w:val="24"/>
          <w:szCs w:val="24"/>
        </w:rPr>
      </w:pPr>
    </w:p>
    <w:p w14:paraId="362C8A0F" w14:textId="77777777" w:rsidR="002936FA" w:rsidRPr="00103DE7" w:rsidRDefault="00103DE7" w:rsidP="002936FA">
      <w:pPr>
        <w:rPr>
          <w:b/>
          <w:sz w:val="24"/>
          <w:szCs w:val="24"/>
          <w:u w:val="single"/>
        </w:rPr>
      </w:pPr>
      <w:r w:rsidRPr="00103DE7">
        <w:rPr>
          <w:b/>
          <w:sz w:val="24"/>
          <w:szCs w:val="24"/>
          <w:u w:val="single"/>
        </w:rPr>
        <w:t>Major Topics of Study</w:t>
      </w:r>
      <w:r w:rsidR="002936FA" w:rsidRPr="00103DE7">
        <w:rPr>
          <w:b/>
          <w:sz w:val="24"/>
          <w:szCs w:val="24"/>
          <w:u w:val="single"/>
        </w:rPr>
        <w:t xml:space="preserve"> </w:t>
      </w:r>
    </w:p>
    <w:p w14:paraId="65B93E22" w14:textId="77777777" w:rsidR="00412CF8" w:rsidRDefault="00412CF8" w:rsidP="00C82951">
      <w:pPr>
        <w:numPr>
          <w:ilvl w:val="0"/>
          <w:numId w:val="3"/>
        </w:numPr>
        <w:rPr>
          <w:sz w:val="24"/>
          <w:szCs w:val="24"/>
        </w:rPr>
      </w:pPr>
      <w:r>
        <w:rPr>
          <w:sz w:val="24"/>
          <w:szCs w:val="24"/>
        </w:rPr>
        <w:t>Clay centering</w:t>
      </w:r>
    </w:p>
    <w:p w14:paraId="0E9192A5" w14:textId="77777777" w:rsidR="002936FA" w:rsidRPr="002936FA" w:rsidRDefault="00412CF8" w:rsidP="00C82951">
      <w:pPr>
        <w:numPr>
          <w:ilvl w:val="0"/>
          <w:numId w:val="3"/>
        </w:numPr>
        <w:rPr>
          <w:sz w:val="24"/>
          <w:szCs w:val="24"/>
        </w:rPr>
      </w:pPr>
      <w:r>
        <w:rPr>
          <w:sz w:val="24"/>
          <w:szCs w:val="24"/>
        </w:rPr>
        <w:t xml:space="preserve">Fundamentals of clay </w:t>
      </w:r>
      <w:r w:rsidR="002936FA" w:rsidRPr="002936FA">
        <w:rPr>
          <w:sz w:val="24"/>
          <w:szCs w:val="24"/>
        </w:rPr>
        <w:tab/>
      </w:r>
      <w:r w:rsidR="002936FA" w:rsidRPr="002936FA">
        <w:rPr>
          <w:sz w:val="24"/>
          <w:szCs w:val="24"/>
        </w:rPr>
        <w:tab/>
      </w:r>
      <w:r w:rsidR="002936FA" w:rsidRPr="002936FA">
        <w:rPr>
          <w:sz w:val="24"/>
          <w:szCs w:val="24"/>
        </w:rPr>
        <w:tab/>
      </w:r>
      <w:r w:rsidR="002936FA" w:rsidRPr="002936FA">
        <w:rPr>
          <w:sz w:val="24"/>
          <w:szCs w:val="24"/>
        </w:rPr>
        <w:tab/>
      </w:r>
    </w:p>
    <w:p w14:paraId="01B373D3" w14:textId="77777777" w:rsidR="00412CF8" w:rsidRPr="002936FA" w:rsidRDefault="00412CF8" w:rsidP="00C82951">
      <w:pPr>
        <w:numPr>
          <w:ilvl w:val="0"/>
          <w:numId w:val="3"/>
        </w:numPr>
        <w:rPr>
          <w:sz w:val="24"/>
          <w:szCs w:val="24"/>
        </w:rPr>
      </w:pPr>
      <w:r w:rsidRPr="002936FA">
        <w:rPr>
          <w:sz w:val="24"/>
          <w:szCs w:val="24"/>
        </w:rPr>
        <w:t>Glazing</w:t>
      </w:r>
      <w:r>
        <w:rPr>
          <w:sz w:val="24"/>
          <w:szCs w:val="24"/>
        </w:rPr>
        <w:t xml:space="preserve"> simple vessel exercise</w:t>
      </w:r>
    </w:p>
    <w:p w14:paraId="5C6F1BC0" w14:textId="77777777" w:rsidR="002936FA" w:rsidRPr="002936FA" w:rsidRDefault="00412CF8" w:rsidP="00C82951">
      <w:pPr>
        <w:numPr>
          <w:ilvl w:val="0"/>
          <w:numId w:val="3"/>
        </w:numPr>
        <w:rPr>
          <w:sz w:val="24"/>
          <w:szCs w:val="24"/>
        </w:rPr>
      </w:pPr>
      <w:r>
        <w:rPr>
          <w:sz w:val="24"/>
          <w:szCs w:val="24"/>
        </w:rPr>
        <w:t>Hand detailing</w:t>
      </w:r>
    </w:p>
    <w:p w14:paraId="2D887423" w14:textId="77777777" w:rsidR="002936FA" w:rsidRDefault="002936FA" w:rsidP="00C82951">
      <w:pPr>
        <w:numPr>
          <w:ilvl w:val="0"/>
          <w:numId w:val="3"/>
        </w:numPr>
        <w:rPr>
          <w:sz w:val="24"/>
          <w:szCs w:val="24"/>
        </w:rPr>
      </w:pPr>
      <w:r w:rsidRPr="002936FA">
        <w:rPr>
          <w:sz w:val="24"/>
          <w:szCs w:val="24"/>
        </w:rPr>
        <w:t>Kiln firing</w:t>
      </w:r>
      <w:r w:rsidR="00412CF8">
        <w:rPr>
          <w:sz w:val="24"/>
          <w:szCs w:val="24"/>
        </w:rPr>
        <w:t xml:space="preserve">, </w:t>
      </w:r>
      <w:r w:rsidRPr="002936FA">
        <w:rPr>
          <w:sz w:val="24"/>
          <w:szCs w:val="24"/>
        </w:rPr>
        <w:t>Glazing</w:t>
      </w:r>
    </w:p>
    <w:p w14:paraId="66DC35F5" w14:textId="77777777" w:rsidR="00412CF8" w:rsidRDefault="00412CF8" w:rsidP="00C82951">
      <w:pPr>
        <w:numPr>
          <w:ilvl w:val="0"/>
          <w:numId w:val="3"/>
        </w:numPr>
        <w:rPr>
          <w:sz w:val="24"/>
          <w:szCs w:val="24"/>
        </w:rPr>
      </w:pPr>
      <w:r>
        <w:rPr>
          <w:sz w:val="24"/>
          <w:szCs w:val="24"/>
        </w:rPr>
        <w:t>Large vessel</w:t>
      </w:r>
    </w:p>
    <w:p w14:paraId="290EF0A4" w14:textId="77777777" w:rsidR="00412CF8" w:rsidRDefault="00412CF8" w:rsidP="00C82951">
      <w:pPr>
        <w:numPr>
          <w:ilvl w:val="0"/>
          <w:numId w:val="3"/>
        </w:numPr>
        <w:rPr>
          <w:sz w:val="24"/>
          <w:szCs w:val="24"/>
        </w:rPr>
      </w:pPr>
      <w:r>
        <w:rPr>
          <w:sz w:val="24"/>
          <w:szCs w:val="24"/>
        </w:rPr>
        <w:t>Lidded vessel</w:t>
      </w:r>
    </w:p>
    <w:p w14:paraId="3D3287FD" w14:textId="77777777" w:rsidR="00412CF8" w:rsidRDefault="00412CF8" w:rsidP="00C82951">
      <w:pPr>
        <w:numPr>
          <w:ilvl w:val="0"/>
          <w:numId w:val="3"/>
        </w:numPr>
        <w:rPr>
          <w:sz w:val="24"/>
          <w:szCs w:val="24"/>
        </w:rPr>
      </w:pPr>
      <w:r>
        <w:rPr>
          <w:sz w:val="24"/>
          <w:szCs w:val="24"/>
        </w:rPr>
        <w:t>Technical skills of wheel thrown clay work</w:t>
      </w:r>
    </w:p>
    <w:p w14:paraId="5697C887" w14:textId="77777777" w:rsidR="00412CF8" w:rsidRDefault="00412CF8" w:rsidP="00C82951">
      <w:pPr>
        <w:numPr>
          <w:ilvl w:val="0"/>
          <w:numId w:val="3"/>
        </w:numPr>
        <w:rPr>
          <w:sz w:val="24"/>
          <w:szCs w:val="24"/>
        </w:rPr>
      </w:pPr>
      <w:r>
        <w:rPr>
          <w:sz w:val="24"/>
          <w:szCs w:val="24"/>
        </w:rPr>
        <w:t>Wedging</w:t>
      </w:r>
    </w:p>
    <w:p w14:paraId="17F4D829" w14:textId="77777777" w:rsidR="00412CF8" w:rsidRDefault="00412CF8" w:rsidP="00C82951">
      <w:pPr>
        <w:numPr>
          <w:ilvl w:val="0"/>
          <w:numId w:val="3"/>
        </w:numPr>
        <w:rPr>
          <w:sz w:val="24"/>
          <w:szCs w:val="24"/>
        </w:rPr>
      </w:pPr>
      <w:r>
        <w:rPr>
          <w:sz w:val="24"/>
          <w:szCs w:val="24"/>
        </w:rPr>
        <w:t>Wheel throwing skills</w:t>
      </w:r>
    </w:p>
    <w:p w14:paraId="27154CB3" w14:textId="77777777" w:rsidR="00C82951" w:rsidRDefault="00C82951" w:rsidP="00C82951">
      <w:pPr>
        <w:rPr>
          <w:sz w:val="24"/>
          <w:szCs w:val="24"/>
        </w:rPr>
      </w:pPr>
    </w:p>
    <w:p w14:paraId="772C4484" w14:textId="77777777" w:rsidR="00C82951" w:rsidRDefault="00C82951" w:rsidP="00C82951">
      <w:pPr>
        <w:rPr>
          <w:sz w:val="24"/>
          <w:szCs w:val="24"/>
        </w:rPr>
      </w:pPr>
    </w:p>
    <w:p w14:paraId="5113AB85" w14:textId="180EB6D4" w:rsidR="002936FA" w:rsidRDefault="004F5DDA">
      <w:pPr>
        <w:rPr>
          <w:sz w:val="24"/>
          <w:szCs w:val="24"/>
        </w:rPr>
      </w:pPr>
      <w:r>
        <w:rPr>
          <w:sz w:val="24"/>
          <w:szCs w:val="24"/>
        </w:rPr>
        <w:t>Reviewed July 2023</w:t>
      </w:r>
    </w:p>
    <w:p w14:paraId="0788A87A" w14:textId="77777777" w:rsidR="004F5DDA" w:rsidRPr="002936FA" w:rsidRDefault="004F5DDA">
      <w:pPr>
        <w:rPr>
          <w:sz w:val="24"/>
          <w:szCs w:val="24"/>
        </w:rPr>
      </w:pPr>
    </w:p>
    <w:sectPr w:rsidR="004F5DDA" w:rsidRPr="002936FA" w:rsidSect="00AE0438">
      <w:pgSz w:w="12240" w:h="15840"/>
      <w:pgMar w:top="72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4B3146"/>
    <w:multiLevelType w:val="hybridMultilevel"/>
    <w:tmpl w:val="383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87229"/>
    <w:multiLevelType w:val="hybridMultilevel"/>
    <w:tmpl w:val="C78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833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803767">
    <w:abstractNumId w:val="1"/>
  </w:num>
  <w:num w:numId="3" w16cid:durableId="412167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DC6"/>
    <w:rsid w:val="00080112"/>
    <w:rsid w:val="00103DE7"/>
    <w:rsid w:val="002936FA"/>
    <w:rsid w:val="002E7CCF"/>
    <w:rsid w:val="00314F9E"/>
    <w:rsid w:val="00412CF8"/>
    <w:rsid w:val="00451DC6"/>
    <w:rsid w:val="004F5DDA"/>
    <w:rsid w:val="00577FA4"/>
    <w:rsid w:val="008571C8"/>
    <w:rsid w:val="00875EAF"/>
    <w:rsid w:val="00A21744"/>
    <w:rsid w:val="00AE0438"/>
    <w:rsid w:val="00C82951"/>
    <w:rsid w:val="00CC4269"/>
    <w:rsid w:val="00E4095A"/>
    <w:rsid w:val="00F8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F3269"/>
  <w15:docId w15:val="{F884BE64-71A8-4A40-810E-29F9A58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6FA"/>
    <w:pPr>
      <w:jc w:val="center"/>
    </w:pPr>
    <w:rPr>
      <w:rFonts w:ascii="Baskerville" w:hAnsi="Baskerville"/>
      <w:b/>
      <w:bCs/>
      <w:sz w:val="18"/>
    </w:rPr>
  </w:style>
  <w:style w:type="character" w:customStyle="1" w:styleId="TitleChar">
    <w:name w:val="Title Char"/>
    <w:link w:val="Title"/>
    <w:rsid w:val="002936FA"/>
    <w:rPr>
      <w:rFonts w:ascii="Baskerville" w:hAnsi="Baskerville"/>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10</cp:revision>
  <dcterms:created xsi:type="dcterms:W3CDTF">2011-08-12T14:25:00Z</dcterms:created>
  <dcterms:modified xsi:type="dcterms:W3CDTF">2023-07-12T18:43:00Z</dcterms:modified>
</cp:coreProperties>
</file>