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72131" w14:textId="77777777" w:rsidR="00886808" w:rsidRDefault="00886808" w:rsidP="00886808">
      <w:pPr>
        <w:spacing w:before="120" w:line="240" w:lineRule="auto"/>
        <w:jc w:val="center"/>
        <w:rPr>
          <w:rFonts w:ascii="Times New Roman" w:hAnsi="Times New Roman"/>
          <w:b/>
          <w:sz w:val="24"/>
          <w:szCs w:val="24"/>
        </w:rPr>
      </w:pPr>
    </w:p>
    <w:p w14:paraId="2DF10FEC" w14:textId="77777777" w:rsidR="004B51EF" w:rsidRDefault="004B51EF" w:rsidP="00886808">
      <w:pPr>
        <w:pStyle w:val="NoSpacing"/>
        <w:jc w:val="center"/>
        <w:rPr>
          <w:rFonts w:ascii="Times New Roman" w:hAnsi="Times New Roman"/>
          <w:b/>
          <w:sz w:val="24"/>
          <w:szCs w:val="24"/>
        </w:rPr>
      </w:pPr>
      <w:r>
        <w:rPr>
          <w:rFonts w:ascii="Times New Roman" w:hAnsi="Times New Roman"/>
          <w:b/>
          <w:sz w:val="24"/>
          <w:szCs w:val="24"/>
        </w:rPr>
        <w:t>Mohawk Valley Community College</w:t>
      </w:r>
    </w:p>
    <w:p w14:paraId="13FC9047" w14:textId="77777777" w:rsidR="004B51EF" w:rsidRDefault="004B51EF" w:rsidP="00886808">
      <w:pPr>
        <w:pStyle w:val="NoSpacing"/>
        <w:jc w:val="center"/>
        <w:rPr>
          <w:rFonts w:ascii="Times New Roman" w:hAnsi="Times New Roman"/>
          <w:b/>
          <w:sz w:val="24"/>
          <w:szCs w:val="24"/>
        </w:rPr>
      </w:pPr>
      <w:r>
        <w:rPr>
          <w:rFonts w:ascii="Times New Roman" w:hAnsi="Times New Roman"/>
          <w:b/>
          <w:sz w:val="24"/>
          <w:szCs w:val="24"/>
        </w:rPr>
        <w:t>Utica and Rome, New York</w:t>
      </w:r>
    </w:p>
    <w:p w14:paraId="5B37A877" w14:textId="77777777" w:rsidR="00FA6251" w:rsidRPr="00FA6251" w:rsidRDefault="00FA6251" w:rsidP="00886808">
      <w:pPr>
        <w:pStyle w:val="NoSpacing"/>
        <w:jc w:val="center"/>
        <w:rPr>
          <w:rFonts w:ascii="Times New Roman" w:hAnsi="Times New Roman"/>
          <w:b/>
          <w:sz w:val="24"/>
          <w:szCs w:val="24"/>
        </w:rPr>
      </w:pPr>
      <w:r>
        <w:rPr>
          <w:rFonts w:ascii="Times New Roman" w:hAnsi="Times New Roman"/>
          <w:b/>
          <w:sz w:val="24"/>
          <w:szCs w:val="24"/>
        </w:rPr>
        <w:t>Course Outline</w:t>
      </w:r>
    </w:p>
    <w:p w14:paraId="0146D1AC" w14:textId="77777777" w:rsidR="00105A68" w:rsidRPr="00FA6251" w:rsidRDefault="00105A68" w:rsidP="00014B40">
      <w:pPr>
        <w:spacing w:before="120" w:line="240" w:lineRule="auto"/>
        <w:jc w:val="both"/>
        <w:rPr>
          <w:rFonts w:ascii="Times New Roman" w:hAnsi="Times New Roman"/>
          <w:b/>
          <w:sz w:val="24"/>
          <w:szCs w:val="24"/>
        </w:rPr>
      </w:pPr>
      <w:r w:rsidRPr="00FA6251">
        <w:rPr>
          <w:rFonts w:ascii="Times New Roman" w:hAnsi="Times New Roman"/>
          <w:b/>
          <w:sz w:val="24"/>
          <w:szCs w:val="24"/>
        </w:rPr>
        <w:t xml:space="preserve">                                       </w:t>
      </w:r>
      <w:r w:rsidR="006D2DB5" w:rsidRPr="00FA6251">
        <w:rPr>
          <w:rFonts w:ascii="Times New Roman" w:hAnsi="Times New Roman"/>
          <w:b/>
          <w:sz w:val="24"/>
          <w:szCs w:val="24"/>
        </w:rPr>
        <w:t xml:space="preserve">    </w:t>
      </w:r>
      <w:r w:rsidR="00886808" w:rsidRPr="00FA6251">
        <w:rPr>
          <w:rFonts w:ascii="Times New Roman" w:hAnsi="Times New Roman"/>
          <w:b/>
          <w:sz w:val="24"/>
          <w:szCs w:val="24"/>
        </w:rPr>
        <w:t xml:space="preserve">     </w:t>
      </w:r>
    </w:p>
    <w:p w14:paraId="14E6714E" w14:textId="77777777" w:rsidR="00886808" w:rsidRPr="00FA6251" w:rsidRDefault="00886808" w:rsidP="00014B40">
      <w:pPr>
        <w:spacing w:line="240" w:lineRule="auto"/>
        <w:rPr>
          <w:rFonts w:ascii="Times New Roman" w:hAnsi="Times New Roman"/>
          <w:sz w:val="24"/>
          <w:szCs w:val="24"/>
        </w:rPr>
      </w:pPr>
    </w:p>
    <w:p w14:paraId="67956B31" w14:textId="26C792FC" w:rsidR="005558D5" w:rsidRPr="00FA6251" w:rsidRDefault="00105A68" w:rsidP="00014B40">
      <w:pPr>
        <w:spacing w:line="240" w:lineRule="auto"/>
        <w:rPr>
          <w:rFonts w:ascii="Times New Roman" w:hAnsi="Times New Roman"/>
          <w:sz w:val="24"/>
          <w:szCs w:val="24"/>
        </w:rPr>
      </w:pPr>
      <w:r w:rsidRPr="00FA6251">
        <w:rPr>
          <w:rFonts w:ascii="Times New Roman" w:hAnsi="Times New Roman"/>
          <w:sz w:val="24"/>
          <w:szCs w:val="24"/>
        </w:rPr>
        <w:t xml:space="preserve"> </w:t>
      </w:r>
      <w:r w:rsidR="005558D5" w:rsidRPr="00FA6251">
        <w:rPr>
          <w:rFonts w:ascii="Times New Roman" w:hAnsi="Times New Roman"/>
          <w:b/>
          <w:sz w:val="24"/>
          <w:szCs w:val="24"/>
        </w:rPr>
        <w:t>FA218</w:t>
      </w:r>
      <w:r w:rsidR="00A1164A" w:rsidRPr="00FA6251">
        <w:rPr>
          <w:rFonts w:ascii="Times New Roman" w:hAnsi="Times New Roman"/>
          <w:b/>
          <w:sz w:val="24"/>
          <w:szCs w:val="24"/>
        </w:rPr>
        <w:t xml:space="preserve">: </w:t>
      </w:r>
      <w:r w:rsidRPr="00FA6251">
        <w:rPr>
          <w:rFonts w:ascii="Times New Roman" w:hAnsi="Times New Roman"/>
          <w:sz w:val="24"/>
          <w:szCs w:val="24"/>
        </w:rPr>
        <w:t xml:space="preserve"> </w:t>
      </w:r>
      <w:r w:rsidR="005558D5" w:rsidRPr="00FA6251">
        <w:rPr>
          <w:rFonts w:ascii="Times New Roman" w:hAnsi="Times New Roman"/>
          <w:b/>
          <w:sz w:val="24"/>
          <w:szCs w:val="24"/>
        </w:rPr>
        <w:t>Painting 2</w:t>
      </w:r>
      <w:r w:rsidRPr="00FA6251">
        <w:rPr>
          <w:rFonts w:ascii="Times New Roman" w:hAnsi="Times New Roman"/>
          <w:b/>
          <w:sz w:val="24"/>
          <w:szCs w:val="24"/>
        </w:rPr>
        <w:t xml:space="preserve">                                                                              P-6 Cr-3</w:t>
      </w:r>
    </w:p>
    <w:p w14:paraId="6A3E226F" w14:textId="77777777" w:rsidR="00FA6251" w:rsidRDefault="00FA6251" w:rsidP="00886808">
      <w:pPr>
        <w:pStyle w:val="NoSpacing"/>
        <w:rPr>
          <w:rFonts w:ascii="Times New Roman" w:hAnsi="Times New Roman"/>
          <w:b/>
          <w:sz w:val="24"/>
          <w:szCs w:val="24"/>
          <w:u w:val="single"/>
        </w:rPr>
      </w:pPr>
    </w:p>
    <w:p w14:paraId="6CBBE692" w14:textId="77777777" w:rsidR="00FA6251" w:rsidRDefault="00FA6251" w:rsidP="00886808">
      <w:pPr>
        <w:pStyle w:val="NoSpacing"/>
        <w:rPr>
          <w:rFonts w:ascii="Times New Roman" w:hAnsi="Times New Roman"/>
          <w:b/>
          <w:sz w:val="24"/>
          <w:szCs w:val="24"/>
          <w:u w:val="single"/>
        </w:rPr>
      </w:pPr>
    </w:p>
    <w:p w14:paraId="7F895E9B" w14:textId="77777777" w:rsidR="00FA6251" w:rsidRDefault="00105A68" w:rsidP="00886808">
      <w:pPr>
        <w:pStyle w:val="NoSpacing"/>
        <w:rPr>
          <w:rFonts w:ascii="Times New Roman" w:hAnsi="Times New Roman"/>
          <w:b/>
          <w:sz w:val="24"/>
          <w:szCs w:val="24"/>
          <w:u w:val="single"/>
        </w:rPr>
      </w:pPr>
      <w:r w:rsidRPr="00FA6251">
        <w:rPr>
          <w:rFonts w:ascii="Times New Roman" w:hAnsi="Times New Roman"/>
          <w:b/>
          <w:sz w:val="24"/>
          <w:szCs w:val="24"/>
          <w:u w:val="single"/>
        </w:rPr>
        <w:t>Course Description</w:t>
      </w:r>
      <w:r w:rsidR="00A1164A" w:rsidRPr="00FA6251">
        <w:rPr>
          <w:rFonts w:ascii="Times New Roman" w:hAnsi="Times New Roman"/>
          <w:b/>
          <w:sz w:val="24"/>
          <w:szCs w:val="24"/>
          <w:u w:val="single"/>
        </w:rPr>
        <w:t>:</w:t>
      </w:r>
    </w:p>
    <w:p w14:paraId="53FF4BFB" w14:textId="77777777" w:rsidR="00105A68" w:rsidRPr="00FA6251" w:rsidRDefault="00105A68" w:rsidP="00886808">
      <w:pPr>
        <w:pStyle w:val="NoSpacing"/>
        <w:rPr>
          <w:rFonts w:ascii="Times New Roman" w:hAnsi="Times New Roman"/>
          <w:b/>
          <w:sz w:val="24"/>
          <w:szCs w:val="24"/>
          <w:u w:val="single"/>
        </w:rPr>
      </w:pPr>
      <w:r w:rsidRPr="00FA6251">
        <w:rPr>
          <w:rFonts w:ascii="Times New Roman" w:hAnsi="Times New Roman"/>
          <w:sz w:val="24"/>
          <w:szCs w:val="24"/>
        </w:rPr>
        <w:t>This course expands on the concepts introduced in FA 209 Painting I.  Oil painting techniques are further explored through course projects. Emphasis is given to the painting from the observed subject and then expanded to content and technique.</w:t>
      </w:r>
    </w:p>
    <w:p w14:paraId="0412B6C7" w14:textId="77777777" w:rsidR="00886808" w:rsidRPr="00FA6251" w:rsidRDefault="00886808" w:rsidP="00886808">
      <w:pPr>
        <w:pStyle w:val="NoSpacing"/>
        <w:rPr>
          <w:rFonts w:ascii="Times New Roman" w:hAnsi="Times New Roman"/>
          <w:b/>
          <w:sz w:val="24"/>
          <w:szCs w:val="24"/>
        </w:rPr>
      </w:pPr>
    </w:p>
    <w:p w14:paraId="5CFA948F" w14:textId="77777777" w:rsidR="00015CE2" w:rsidRPr="00FA6251" w:rsidRDefault="00105A68" w:rsidP="00886808">
      <w:pPr>
        <w:pStyle w:val="NoSpacing"/>
        <w:rPr>
          <w:rFonts w:ascii="Times New Roman" w:hAnsi="Times New Roman"/>
          <w:sz w:val="24"/>
          <w:szCs w:val="24"/>
        </w:rPr>
      </w:pPr>
      <w:r w:rsidRPr="00FA6251">
        <w:rPr>
          <w:rFonts w:ascii="Times New Roman" w:hAnsi="Times New Roman"/>
          <w:b/>
          <w:sz w:val="24"/>
          <w:szCs w:val="24"/>
        </w:rPr>
        <w:t>Prerequisite:</w:t>
      </w:r>
      <w:r w:rsidRPr="00FA6251">
        <w:rPr>
          <w:rFonts w:ascii="Times New Roman" w:hAnsi="Times New Roman"/>
          <w:sz w:val="24"/>
          <w:szCs w:val="24"/>
        </w:rPr>
        <w:t xml:space="preserve"> FA 209 Painting</w:t>
      </w:r>
      <w:r w:rsidR="00015CE2" w:rsidRPr="00FA6251">
        <w:rPr>
          <w:rFonts w:ascii="Times New Roman" w:hAnsi="Times New Roman"/>
          <w:b/>
          <w:sz w:val="24"/>
          <w:szCs w:val="24"/>
        </w:rPr>
        <w:t xml:space="preserve"> </w:t>
      </w:r>
      <w:r w:rsidRPr="00FA6251">
        <w:rPr>
          <w:rFonts w:ascii="Times New Roman" w:hAnsi="Times New Roman"/>
          <w:sz w:val="24"/>
          <w:szCs w:val="24"/>
        </w:rPr>
        <w:t>I</w:t>
      </w:r>
    </w:p>
    <w:p w14:paraId="1422087F" w14:textId="77777777" w:rsidR="00886808" w:rsidRPr="00FA6251" w:rsidRDefault="00FA6251" w:rsidP="00886808">
      <w:pPr>
        <w:pStyle w:val="NoSpacing"/>
        <w:rPr>
          <w:rFonts w:ascii="Times New Roman" w:hAnsi="Times New Roman"/>
          <w:sz w:val="24"/>
          <w:szCs w:val="24"/>
        </w:rPr>
      </w:pPr>
      <w:r>
        <w:rPr>
          <w:rFonts w:ascii="Times New Roman" w:hAnsi="Times New Roman"/>
          <w:b/>
          <w:sz w:val="24"/>
          <w:szCs w:val="24"/>
        </w:rPr>
        <w:t>Studio Laboratory F</w:t>
      </w:r>
      <w:r w:rsidR="00886808" w:rsidRPr="00FA6251">
        <w:rPr>
          <w:rFonts w:ascii="Times New Roman" w:hAnsi="Times New Roman"/>
          <w:b/>
          <w:sz w:val="24"/>
          <w:szCs w:val="24"/>
        </w:rPr>
        <w:t>ee</w:t>
      </w:r>
      <w:r w:rsidR="00886808" w:rsidRPr="00FA6251">
        <w:rPr>
          <w:rFonts w:ascii="Times New Roman" w:hAnsi="Times New Roman"/>
          <w:sz w:val="24"/>
          <w:szCs w:val="24"/>
        </w:rPr>
        <w:t>:  $20</w:t>
      </w:r>
    </w:p>
    <w:p w14:paraId="78AC9BBE" w14:textId="77777777" w:rsidR="00886808" w:rsidRPr="00FA6251" w:rsidRDefault="00886808" w:rsidP="00886808">
      <w:pPr>
        <w:pStyle w:val="NoSpacing"/>
        <w:rPr>
          <w:rFonts w:ascii="Times New Roman" w:hAnsi="Times New Roman"/>
          <w:b/>
          <w:sz w:val="24"/>
          <w:szCs w:val="24"/>
          <w:u w:val="single"/>
        </w:rPr>
      </w:pPr>
    </w:p>
    <w:p w14:paraId="10DFBD4A" w14:textId="77777777" w:rsidR="00A1164A" w:rsidRPr="00FA6251" w:rsidRDefault="00A1164A" w:rsidP="00886808">
      <w:pPr>
        <w:pStyle w:val="NoSpacing"/>
        <w:rPr>
          <w:rFonts w:ascii="Times New Roman" w:hAnsi="Times New Roman"/>
          <w:b/>
          <w:sz w:val="24"/>
          <w:szCs w:val="24"/>
          <w:u w:val="single"/>
        </w:rPr>
      </w:pPr>
    </w:p>
    <w:p w14:paraId="726D7DB2" w14:textId="77777777" w:rsidR="004B51EF" w:rsidRDefault="00015CE2" w:rsidP="004B51EF">
      <w:pPr>
        <w:pStyle w:val="NoSpacing"/>
        <w:rPr>
          <w:rFonts w:ascii="Times New Roman" w:hAnsi="Times New Roman"/>
          <w:b/>
          <w:sz w:val="24"/>
          <w:szCs w:val="24"/>
          <w:u w:val="single"/>
        </w:rPr>
      </w:pPr>
      <w:r w:rsidRPr="00FA6251">
        <w:rPr>
          <w:rFonts w:ascii="Times New Roman" w:hAnsi="Times New Roman"/>
          <w:b/>
          <w:sz w:val="24"/>
          <w:szCs w:val="24"/>
          <w:u w:val="single"/>
        </w:rPr>
        <w:t>Student Learning Outcomes</w:t>
      </w:r>
      <w:r w:rsidR="00A1164A" w:rsidRPr="00FA6251">
        <w:rPr>
          <w:rFonts w:ascii="Times New Roman" w:hAnsi="Times New Roman"/>
          <w:b/>
          <w:sz w:val="24"/>
          <w:szCs w:val="24"/>
          <w:u w:val="single"/>
        </w:rPr>
        <w:t>:</w:t>
      </w:r>
    </w:p>
    <w:p w14:paraId="6D7C103F" w14:textId="77777777" w:rsidR="004B51EF" w:rsidRPr="004B51EF" w:rsidRDefault="00015CE2" w:rsidP="004B51EF">
      <w:pPr>
        <w:pStyle w:val="NoSpacing"/>
        <w:rPr>
          <w:rFonts w:ascii="Times New Roman" w:hAnsi="Times New Roman"/>
          <w:b/>
          <w:sz w:val="24"/>
          <w:szCs w:val="24"/>
          <w:u w:val="single"/>
        </w:rPr>
      </w:pPr>
      <w:r w:rsidRPr="00FA6251">
        <w:rPr>
          <w:rFonts w:ascii="Times New Roman" w:hAnsi="Times New Roman"/>
          <w:sz w:val="24"/>
          <w:szCs w:val="24"/>
        </w:rPr>
        <w:t>Through painting assignments, research and analysis of contemporary and historical painting techniques, lectures, and critiques, the student will</w:t>
      </w:r>
      <w:r w:rsidR="00A1164A" w:rsidRPr="00FA6251">
        <w:rPr>
          <w:rFonts w:ascii="Times New Roman" w:hAnsi="Times New Roman"/>
          <w:sz w:val="24"/>
          <w:szCs w:val="24"/>
        </w:rPr>
        <w:t xml:space="preserve"> be able to</w:t>
      </w:r>
      <w:r w:rsidRPr="00FA6251">
        <w:rPr>
          <w:rFonts w:ascii="Times New Roman" w:hAnsi="Times New Roman"/>
          <w:sz w:val="24"/>
          <w:szCs w:val="24"/>
        </w:rPr>
        <w:t>:</w:t>
      </w:r>
    </w:p>
    <w:p w14:paraId="4B882105" w14:textId="77777777" w:rsidR="00015CE2" w:rsidRPr="00FA6251" w:rsidRDefault="00015CE2" w:rsidP="004B51EF">
      <w:pPr>
        <w:pStyle w:val="NoSpacing"/>
        <w:numPr>
          <w:ilvl w:val="0"/>
          <w:numId w:val="11"/>
        </w:numPr>
        <w:rPr>
          <w:rFonts w:ascii="Times New Roman" w:hAnsi="Times New Roman"/>
          <w:sz w:val="24"/>
          <w:szCs w:val="24"/>
        </w:rPr>
      </w:pPr>
      <w:r w:rsidRPr="00FA6251">
        <w:rPr>
          <w:rFonts w:ascii="Times New Roman" w:hAnsi="Times New Roman"/>
          <w:sz w:val="24"/>
          <w:szCs w:val="24"/>
        </w:rPr>
        <w:t>Create works which reflect knowledge of historical and contemporary painting techniques</w:t>
      </w:r>
    </w:p>
    <w:p w14:paraId="40679874" w14:textId="77777777" w:rsidR="00015CE2" w:rsidRPr="00FA6251" w:rsidRDefault="00015CE2" w:rsidP="004B51EF">
      <w:pPr>
        <w:pStyle w:val="NoSpacing"/>
        <w:numPr>
          <w:ilvl w:val="0"/>
          <w:numId w:val="11"/>
        </w:numPr>
        <w:rPr>
          <w:rFonts w:ascii="Times New Roman" w:hAnsi="Times New Roman"/>
          <w:sz w:val="24"/>
          <w:szCs w:val="24"/>
        </w:rPr>
      </w:pPr>
      <w:r w:rsidRPr="00FA6251">
        <w:rPr>
          <w:rFonts w:ascii="Times New Roman" w:hAnsi="Times New Roman"/>
          <w:sz w:val="24"/>
          <w:szCs w:val="24"/>
        </w:rPr>
        <w:t>Create works which demonstrate a relationship between form and content</w:t>
      </w:r>
    </w:p>
    <w:p w14:paraId="61507999" w14:textId="77777777" w:rsidR="00015CE2" w:rsidRPr="00FA6251" w:rsidRDefault="00015CE2" w:rsidP="004B51EF">
      <w:pPr>
        <w:pStyle w:val="NoSpacing"/>
        <w:numPr>
          <w:ilvl w:val="0"/>
          <w:numId w:val="11"/>
        </w:numPr>
        <w:rPr>
          <w:rFonts w:ascii="Times New Roman" w:hAnsi="Times New Roman"/>
          <w:sz w:val="24"/>
          <w:szCs w:val="24"/>
        </w:rPr>
      </w:pPr>
      <w:r w:rsidRPr="00FA6251">
        <w:rPr>
          <w:rFonts w:ascii="Times New Roman" w:hAnsi="Times New Roman"/>
          <w:sz w:val="24"/>
          <w:szCs w:val="24"/>
        </w:rPr>
        <w:t>Use art terminology in class discussions and critique</w:t>
      </w:r>
    </w:p>
    <w:p w14:paraId="6755CC27" w14:textId="77777777" w:rsidR="00015CE2" w:rsidRPr="00FA6251" w:rsidRDefault="00015CE2" w:rsidP="004B51EF">
      <w:pPr>
        <w:pStyle w:val="NoSpacing"/>
        <w:numPr>
          <w:ilvl w:val="0"/>
          <w:numId w:val="11"/>
        </w:numPr>
        <w:rPr>
          <w:rFonts w:ascii="Times New Roman" w:hAnsi="Times New Roman"/>
          <w:sz w:val="24"/>
          <w:szCs w:val="24"/>
        </w:rPr>
      </w:pPr>
      <w:r w:rsidRPr="00FA6251">
        <w:rPr>
          <w:rFonts w:ascii="Times New Roman" w:hAnsi="Times New Roman"/>
          <w:sz w:val="24"/>
          <w:szCs w:val="24"/>
        </w:rPr>
        <w:t>Verbalize and discuss aesthetic and technical concepts during critiques such as application and effectiveness of basic elements of design), visual interest, emotive qualities, and thematic concerns</w:t>
      </w:r>
    </w:p>
    <w:p w14:paraId="6185F1BF" w14:textId="77777777" w:rsidR="00015CE2" w:rsidRPr="00FA6251" w:rsidRDefault="00015CE2" w:rsidP="004B51EF">
      <w:pPr>
        <w:pStyle w:val="NoSpacing"/>
        <w:numPr>
          <w:ilvl w:val="0"/>
          <w:numId w:val="11"/>
        </w:numPr>
        <w:rPr>
          <w:rFonts w:ascii="Times New Roman" w:hAnsi="Times New Roman"/>
          <w:sz w:val="24"/>
          <w:szCs w:val="24"/>
        </w:rPr>
      </w:pPr>
      <w:r w:rsidRPr="00FA6251">
        <w:rPr>
          <w:rFonts w:ascii="Times New Roman" w:hAnsi="Times New Roman"/>
          <w:sz w:val="24"/>
          <w:szCs w:val="24"/>
        </w:rPr>
        <w:t>Demonstrate mastery of a variety of media</w:t>
      </w:r>
    </w:p>
    <w:p w14:paraId="6A9816B5" w14:textId="77777777" w:rsidR="00015CE2" w:rsidRPr="00FA6251" w:rsidRDefault="00015CE2" w:rsidP="004B51EF">
      <w:pPr>
        <w:pStyle w:val="NoSpacing"/>
        <w:numPr>
          <w:ilvl w:val="0"/>
          <w:numId w:val="11"/>
        </w:numPr>
        <w:rPr>
          <w:rFonts w:ascii="Times New Roman" w:hAnsi="Times New Roman"/>
          <w:sz w:val="24"/>
          <w:szCs w:val="24"/>
        </w:rPr>
      </w:pPr>
      <w:r w:rsidRPr="00FA6251">
        <w:rPr>
          <w:rFonts w:ascii="Times New Roman" w:hAnsi="Times New Roman"/>
          <w:sz w:val="24"/>
          <w:szCs w:val="24"/>
        </w:rPr>
        <w:t>Demonstrate knowledge of how student work relates to current topics and ideas in the art world</w:t>
      </w:r>
    </w:p>
    <w:p w14:paraId="67AC144A" w14:textId="77777777" w:rsidR="00886808" w:rsidRPr="00FA6251" w:rsidRDefault="00886808" w:rsidP="004B51EF">
      <w:pPr>
        <w:pStyle w:val="NoSpacing"/>
        <w:rPr>
          <w:rFonts w:ascii="Times New Roman" w:hAnsi="Times New Roman"/>
          <w:sz w:val="24"/>
          <w:szCs w:val="24"/>
        </w:rPr>
      </w:pPr>
    </w:p>
    <w:p w14:paraId="4F93425C" w14:textId="77777777" w:rsidR="00886808" w:rsidRPr="00FA6251" w:rsidRDefault="00886808" w:rsidP="00886808">
      <w:pPr>
        <w:pStyle w:val="NoSpacing"/>
        <w:rPr>
          <w:rFonts w:ascii="Times New Roman" w:hAnsi="Times New Roman"/>
          <w:b/>
          <w:sz w:val="24"/>
          <w:szCs w:val="24"/>
          <w:u w:val="single"/>
        </w:rPr>
      </w:pPr>
    </w:p>
    <w:p w14:paraId="5F659757" w14:textId="77777777" w:rsidR="00A1164A" w:rsidRPr="00FA6251" w:rsidRDefault="004B51EF" w:rsidP="00886808">
      <w:pPr>
        <w:pStyle w:val="NoSpacing"/>
        <w:rPr>
          <w:rFonts w:ascii="Times New Roman" w:hAnsi="Times New Roman"/>
          <w:b/>
          <w:sz w:val="24"/>
          <w:szCs w:val="24"/>
          <w:u w:val="single"/>
        </w:rPr>
      </w:pPr>
      <w:r>
        <w:rPr>
          <w:rFonts w:ascii="Times New Roman" w:hAnsi="Times New Roman"/>
          <w:b/>
          <w:sz w:val="24"/>
          <w:szCs w:val="24"/>
          <w:u w:val="single"/>
        </w:rPr>
        <w:t>Major Topics:</w:t>
      </w:r>
      <w:r w:rsidR="006D2DB5" w:rsidRPr="00FA6251">
        <w:rPr>
          <w:rFonts w:ascii="Times New Roman" w:hAnsi="Times New Roman"/>
          <w:b/>
          <w:sz w:val="24"/>
          <w:szCs w:val="24"/>
          <w:u w:val="single"/>
        </w:rPr>
        <w:t xml:space="preserve"> </w:t>
      </w:r>
    </w:p>
    <w:p w14:paraId="576BCF3A" w14:textId="77777777" w:rsidR="006D2DB5" w:rsidRPr="004B51EF" w:rsidRDefault="00BB2285" w:rsidP="004B51EF">
      <w:pPr>
        <w:pStyle w:val="NoSpacing"/>
        <w:numPr>
          <w:ilvl w:val="0"/>
          <w:numId w:val="12"/>
        </w:numPr>
        <w:rPr>
          <w:rFonts w:ascii="Times New Roman" w:hAnsi="Times New Roman"/>
          <w:b/>
          <w:sz w:val="24"/>
          <w:szCs w:val="24"/>
          <w:u w:val="single"/>
        </w:rPr>
      </w:pPr>
      <w:r w:rsidRPr="00FA6251">
        <w:rPr>
          <w:rFonts w:ascii="Times New Roman" w:hAnsi="Times New Roman"/>
          <w:sz w:val="24"/>
          <w:szCs w:val="24"/>
        </w:rPr>
        <w:t>C</w:t>
      </w:r>
      <w:r w:rsidR="006D2DB5" w:rsidRPr="00FA6251">
        <w:rPr>
          <w:rFonts w:ascii="Times New Roman" w:hAnsi="Times New Roman"/>
          <w:sz w:val="24"/>
          <w:szCs w:val="24"/>
        </w:rPr>
        <w:t>hoose an object and carefully compos</w:t>
      </w:r>
      <w:r w:rsidRPr="00FA6251">
        <w:rPr>
          <w:rFonts w:ascii="Times New Roman" w:hAnsi="Times New Roman"/>
          <w:sz w:val="24"/>
          <w:szCs w:val="24"/>
        </w:rPr>
        <w:t xml:space="preserve">e three paintings </w:t>
      </w:r>
    </w:p>
    <w:p w14:paraId="5DF9D01E" w14:textId="77777777" w:rsidR="00BB2285" w:rsidRPr="00FA6251" w:rsidRDefault="00BB2285" w:rsidP="00A1164A">
      <w:pPr>
        <w:pStyle w:val="NoSpacing"/>
        <w:numPr>
          <w:ilvl w:val="0"/>
          <w:numId w:val="8"/>
        </w:numPr>
        <w:rPr>
          <w:rFonts w:ascii="Times New Roman" w:hAnsi="Times New Roman"/>
          <w:sz w:val="24"/>
          <w:szCs w:val="24"/>
        </w:rPr>
      </w:pPr>
      <w:r w:rsidRPr="00FA6251">
        <w:rPr>
          <w:rFonts w:ascii="Times New Roman" w:hAnsi="Times New Roman"/>
          <w:sz w:val="24"/>
          <w:szCs w:val="24"/>
        </w:rPr>
        <w:t>M</w:t>
      </w:r>
      <w:r w:rsidR="006D2DB5" w:rsidRPr="00FA6251">
        <w:rPr>
          <w:rFonts w:ascii="Times New Roman" w:hAnsi="Times New Roman"/>
          <w:sz w:val="24"/>
          <w:szCs w:val="24"/>
        </w:rPr>
        <w:t xml:space="preserve">ake </w:t>
      </w:r>
      <w:r w:rsidRPr="00FA6251">
        <w:rPr>
          <w:rFonts w:ascii="Times New Roman" w:hAnsi="Times New Roman"/>
          <w:sz w:val="24"/>
          <w:szCs w:val="24"/>
        </w:rPr>
        <w:t xml:space="preserve">a </w:t>
      </w:r>
      <w:r w:rsidR="006D2DB5" w:rsidRPr="00FA6251">
        <w:rPr>
          <w:rFonts w:ascii="Times New Roman" w:hAnsi="Times New Roman"/>
          <w:sz w:val="24"/>
          <w:szCs w:val="24"/>
        </w:rPr>
        <w:t>portrai</w:t>
      </w:r>
      <w:r w:rsidRPr="00FA6251">
        <w:rPr>
          <w:rFonts w:ascii="Times New Roman" w:hAnsi="Times New Roman"/>
          <w:sz w:val="24"/>
          <w:szCs w:val="24"/>
        </w:rPr>
        <w:t xml:space="preserve">t study of another student. </w:t>
      </w:r>
    </w:p>
    <w:p w14:paraId="53B1E5E4" w14:textId="77777777" w:rsidR="00BB2285" w:rsidRPr="00FA6251" w:rsidRDefault="00BB2285" w:rsidP="00A1164A">
      <w:pPr>
        <w:pStyle w:val="NoSpacing"/>
        <w:numPr>
          <w:ilvl w:val="0"/>
          <w:numId w:val="8"/>
        </w:numPr>
        <w:rPr>
          <w:rFonts w:ascii="Times New Roman" w:hAnsi="Times New Roman"/>
          <w:sz w:val="24"/>
          <w:szCs w:val="24"/>
        </w:rPr>
      </w:pPr>
      <w:r w:rsidRPr="00FA6251">
        <w:rPr>
          <w:rFonts w:ascii="Times New Roman" w:hAnsi="Times New Roman"/>
          <w:sz w:val="24"/>
          <w:szCs w:val="24"/>
        </w:rPr>
        <w:t>M</w:t>
      </w:r>
      <w:r w:rsidR="006D2DB5" w:rsidRPr="00FA6251">
        <w:rPr>
          <w:rFonts w:ascii="Times New Roman" w:hAnsi="Times New Roman"/>
          <w:sz w:val="24"/>
          <w:szCs w:val="24"/>
        </w:rPr>
        <w:t xml:space="preserve">ake six small portrait studies of their partner. </w:t>
      </w:r>
    </w:p>
    <w:p w14:paraId="6ACD313E" w14:textId="77777777" w:rsidR="006D2DB5" w:rsidRPr="00FA6251" w:rsidRDefault="006D2DB5" w:rsidP="00A1164A">
      <w:pPr>
        <w:pStyle w:val="NoSpacing"/>
        <w:numPr>
          <w:ilvl w:val="0"/>
          <w:numId w:val="8"/>
        </w:numPr>
        <w:rPr>
          <w:rFonts w:ascii="Times New Roman" w:hAnsi="Times New Roman"/>
          <w:sz w:val="24"/>
          <w:szCs w:val="24"/>
        </w:rPr>
      </w:pPr>
      <w:r w:rsidRPr="00FA6251">
        <w:rPr>
          <w:rFonts w:ascii="Times New Roman" w:hAnsi="Times New Roman"/>
          <w:sz w:val="24"/>
          <w:szCs w:val="24"/>
        </w:rPr>
        <w:t>Artistic Copy</w:t>
      </w:r>
    </w:p>
    <w:p w14:paraId="5CE71A6C" w14:textId="77777777" w:rsidR="006D2DB5" w:rsidRPr="00FA6251" w:rsidRDefault="006D2DB5" w:rsidP="00A1164A">
      <w:pPr>
        <w:pStyle w:val="NoSpacing"/>
        <w:numPr>
          <w:ilvl w:val="0"/>
          <w:numId w:val="8"/>
        </w:numPr>
        <w:rPr>
          <w:rFonts w:ascii="Times New Roman" w:hAnsi="Times New Roman"/>
          <w:sz w:val="24"/>
          <w:szCs w:val="24"/>
        </w:rPr>
      </w:pPr>
      <w:r w:rsidRPr="00FA6251">
        <w:rPr>
          <w:rFonts w:ascii="Times New Roman" w:hAnsi="Times New Roman"/>
          <w:sz w:val="24"/>
          <w:szCs w:val="24"/>
        </w:rPr>
        <w:t>Abstract</w:t>
      </w:r>
    </w:p>
    <w:p w14:paraId="28ED87AA" w14:textId="77777777" w:rsidR="00BB2285" w:rsidRPr="00FA6251" w:rsidRDefault="00BB2285" w:rsidP="00A1164A">
      <w:pPr>
        <w:pStyle w:val="NoSpacing"/>
        <w:numPr>
          <w:ilvl w:val="0"/>
          <w:numId w:val="8"/>
        </w:numPr>
        <w:rPr>
          <w:rFonts w:ascii="Times New Roman" w:hAnsi="Times New Roman"/>
          <w:sz w:val="24"/>
          <w:szCs w:val="24"/>
        </w:rPr>
      </w:pPr>
      <w:r w:rsidRPr="00FA6251">
        <w:rPr>
          <w:rFonts w:ascii="Times New Roman" w:hAnsi="Times New Roman"/>
          <w:sz w:val="24"/>
          <w:szCs w:val="24"/>
        </w:rPr>
        <w:t>Discussions about historical and contemporary works</w:t>
      </w:r>
    </w:p>
    <w:p w14:paraId="3B7A43D9" w14:textId="77777777" w:rsidR="006D2DB5" w:rsidRPr="00FA6251" w:rsidRDefault="006D2DB5" w:rsidP="00A1164A">
      <w:pPr>
        <w:pStyle w:val="NoSpacing"/>
        <w:ind w:left="720"/>
        <w:rPr>
          <w:rFonts w:ascii="Times New Roman" w:hAnsi="Times New Roman"/>
          <w:b/>
          <w:sz w:val="24"/>
          <w:szCs w:val="24"/>
          <w:u w:val="single"/>
        </w:rPr>
      </w:pPr>
    </w:p>
    <w:p w14:paraId="5C89B36C" w14:textId="77777777" w:rsidR="00A1164A" w:rsidRPr="00FA6251" w:rsidRDefault="00A1164A" w:rsidP="00886808">
      <w:pPr>
        <w:pStyle w:val="NoSpacing"/>
        <w:rPr>
          <w:rFonts w:ascii="Times New Roman" w:hAnsi="Times New Roman"/>
          <w:sz w:val="24"/>
          <w:szCs w:val="24"/>
        </w:rPr>
      </w:pPr>
    </w:p>
    <w:p w14:paraId="29B51D0A" w14:textId="77777777" w:rsidR="00A1164A" w:rsidRPr="00FA6251" w:rsidRDefault="00A1164A" w:rsidP="00886808">
      <w:pPr>
        <w:pStyle w:val="NoSpacing"/>
        <w:rPr>
          <w:rFonts w:ascii="Times New Roman" w:hAnsi="Times New Roman"/>
          <w:sz w:val="24"/>
          <w:szCs w:val="24"/>
        </w:rPr>
      </w:pPr>
    </w:p>
    <w:p w14:paraId="2427C434" w14:textId="77777777" w:rsidR="00A1164A" w:rsidRPr="00FA6251" w:rsidRDefault="00A1164A" w:rsidP="00886808">
      <w:pPr>
        <w:pStyle w:val="NoSpacing"/>
        <w:rPr>
          <w:rFonts w:ascii="Times New Roman" w:hAnsi="Times New Roman"/>
          <w:sz w:val="24"/>
          <w:szCs w:val="24"/>
        </w:rPr>
      </w:pPr>
    </w:p>
    <w:p w14:paraId="249EC1E1" w14:textId="77777777" w:rsidR="00AD617D" w:rsidRDefault="00AD617D" w:rsidP="00886808">
      <w:pPr>
        <w:pStyle w:val="NoSpacing"/>
        <w:rPr>
          <w:rFonts w:ascii="Times New Roman" w:hAnsi="Times New Roman"/>
          <w:sz w:val="24"/>
          <w:szCs w:val="24"/>
        </w:rPr>
      </w:pPr>
    </w:p>
    <w:p w14:paraId="552F9E0B" w14:textId="553A7F02" w:rsidR="006D2DB5" w:rsidRPr="00FA6251" w:rsidRDefault="00D748DB" w:rsidP="00886808">
      <w:pPr>
        <w:pStyle w:val="NoSpacing"/>
        <w:rPr>
          <w:rFonts w:ascii="Times New Roman" w:hAnsi="Times New Roman"/>
          <w:sz w:val="24"/>
          <w:szCs w:val="24"/>
        </w:rPr>
      </w:pPr>
      <w:r>
        <w:rPr>
          <w:rFonts w:ascii="Times New Roman" w:hAnsi="Times New Roman"/>
          <w:sz w:val="24"/>
          <w:szCs w:val="24"/>
        </w:rPr>
        <w:t>Reviewed July 2023</w:t>
      </w:r>
    </w:p>
    <w:sectPr w:rsidR="006D2DB5" w:rsidRPr="00FA6251" w:rsidSect="00A1164A">
      <w:pgSz w:w="12240" w:h="15840"/>
      <w:pgMar w:top="45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w:altName w:val="Goudy Old Styl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15A4"/>
    <w:multiLevelType w:val="hybridMultilevel"/>
    <w:tmpl w:val="8FE84AB4"/>
    <w:lvl w:ilvl="0" w:tplc="2C62F46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977D8"/>
    <w:multiLevelType w:val="hybridMultilevel"/>
    <w:tmpl w:val="F756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000"/>
    <w:multiLevelType w:val="hybridMultilevel"/>
    <w:tmpl w:val="8B30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D461A"/>
    <w:multiLevelType w:val="hybridMultilevel"/>
    <w:tmpl w:val="C2FCBA2C"/>
    <w:lvl w:ilvl="0" w:tplc="BE344EC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8300EE"/>
    <w:multiLevelType w:val="hybridMultilevel"/>
    <w:tmpl w:val="3CC6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E3307"/>
    <w:multiLevelType w:val="hybridMultilevel"/>
    <w:tmpl w:val="A53ECE8E"/>
    <w:lvl w:ilvl="0" w:tplc="2C62F46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37275"/>
    <w:multiLevelType w:val="hybridMultilevel"/>
    <w:tmpl w:val="7A56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54E45"/>
    <w:multiLevelType w:val="hybridMultilevel"/>
    <w:tmpl w:val="30629CA4"/>
    <w:lvl w:ilvl="0" w:tplc="2C62F46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14C7A"/>
    <w:multiLevelType w:val="hybridMultilevel"/>
    <w:tmpl w:val="6EA64B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6AD65FFC"/>
    <w:multiLevelType w:val="hybridMultilevel"/>
    <w:tmpl w:val="41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27A13"/>
    <w:multiLevelType w:val="hybridMultilevel"/>
    <w:tmpl w:val="E7D8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E23B49"/>
    <w:multiLevelType w:val="hybridMultilevel"/>
    <w:tmpl w:val="60A4FE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65025899">
    <w:abstractNumId w:val="3"/>
  </w:num>
  <w:num w:numId="2" w16cid:durableId="343824644">
    <w:abstractNumId w:val="1"/>
  </w:num>
  <w:num w:numId="3" w16cid:durableId="1057514449">
    <w:abstractNumId w:val="0"/>
  </w:num>
  <w:num w:numId="4" w16cid:durableId="253559322">
    <w:abstractNumId w:val="5"/>
  </w:num>
  <w:num w:numId="5" w16cid:durableId="1208958374">
    <w:abstractNumId w:val="7"/>
  </w:num>
  <w:num w:numId="6" w16cid:durableId="1382514437">
    <w:abstractNumId w:val="8"/>
  </w:num>
  <w:num w:numId="7" w16cid:durableId="524057976">
    <w:abstractNumId w:val="4"/>
  </w:num>
  <w:num w:numId="8" w16cid:durableId="826166645">
    <w:abstractNumId w:val="2"/>
  </w:num>
  <w:num w:numId="9" w16cid:durableId="1385176082">
    <w:abstractNumId w:val="9"/>
  </w:num>
  <w:num w:numId="10" w16cid:durableId="24908532">
    <w:abstractNumId w:val="10"/>
  </w:num>
  <w:num w:numId="11" w16cid:durableId="559442408">
    <w:abstractNumId w:val="6"/>
  </w:num>
  <w:num w:numId="12" w16cid:durableId="453183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8D5"/>
    <w:rsid w:val="00010732"/>
    <w:rsid w:val="00014B40"/>
    <w:rsid w:val="00015CE2"/>
    <w:rsid w:val="00105A68"/>
    <w:rsid w:val="003F2C3C"/>
    <w:rsid w:val="003F475C"/>
    <w:rsid w:val="004B51EF"/>
    <w:rsid w:val="005558D5"/>
    <w:rsid w:val="00583544"/>
    <w:rsid w:val="006D2DB5"/>
    <w:rsid w:val="0088461E"/>
    <w:rsid w:val="00886808"/>
    <w:rsid w:val="009A7F11"/>
    <w:rsid w:val="00A1164A"/>
    <w:rsid w:val="00AD617D"/>
    <w:rsid w:val="00BB2285"/>
    <w:rsid w:val="00C233E4"/>
    <w:rsid w:val="00C8620D"/>
    <w:rsid w:val="00D064D5"/>
    <w:rsid w:val="00D704CF"/>
    <w:rsid w:val="00D748DB"/>
    <w:rsid w:val="00F81997"/>
    <w:rsid w:val="00FA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E4D3"/>
  <w15:docId w15:val="{4F9C106D-D2B8-44D1-8290-B5AD6AB24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8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5A68"/>
    <w:pPr>
      <w:spacing w:after="0" w:line="240" w:lineRule="auto"/>
      <w:jc w:val="center"/>
    </w:pPr>
    <w:rPr>
      <w:rFonts w:ascii="Baskerville" w:eastAsia="Times New Roman" w:hAnsi="Baskerville"/>
      <w:b/>
      <w:bCs/>
      <w:sz w:val="18"/>
      <w:szCs w:val="20"/>
    </w:rPr>
  </w:style>
  <w:style w:type="character" w:customStyle="1" w:styleId="TitleChar">
    <w:name w:val="Title Char"/>
    <w:basedOn w:val="DefaultParagraphFont"/>
    <w:link w:val="Title"/>
    <w:rsid w:val="00105A68"/>
    <w:rPr>
      <w:rFonts w:ascii="Baskerville" w:eastAsia="Times New Roman" w:hAnsi="Baskerville" w:cs="Times New Roman"/>
      <w:b/>
      <w:bCs/>
      <w:sz w:val="18"/>
      <w:szCs w:val="20"/>
    </w:rPr>
  </w:style>
  <w:style w:type="paragraph" w:styleId="ListParagraph">
    <w:name w:val="List Paragraph"/>
    <w:basedOn w:val="Normal"/>
    <w:uiPriority w:val="34"/>
    <w:qFormat/>
    <w:rsid w:val="006D2DB5"/>
    <w:pPr>
      <w:ind w:left="720"/>
      <w:contextualSpacing/>
    </w:pPr>
  </w:style>
  <w:style w:type="paragraph" w:styleId="NoSpacing">
    <w:name w:val="No Spacing"/>
    <w:uiPriority w:val="1"/>
    <w:qFormat/>
    <w:rsid w:val="008868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AC374-3042-4126-BF87-2AB434DF8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Manley</dc:creator>
  <cp:lastModifiedBy>Todd Behrendt</cp:lastModifiedBy>
  <cp:revision>11</cp:revision>
  <dcterms:created xsi:type="dcterms:W3CDTF">2013-05-20T17:00:00Z</dcterms:created>
  <dcterms:modified xsi:type="dcterms:W3CDTF">2023-07-12T18:44:00Z</dcterms:modified>
</cp:coreProperties>
</file>