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028C" w14:textId="77777777" w:rsidR="00F928D3" w:rsidRPr="007440F0" w:rsidRDefault="00F928D3" w:rsidP="00F928D3">
      <w:pPr>
        <w:pStyle w:val="Heading2"/>
        <w:jc w:val="center"/>
        <w:rPr>
          <w:rFonts w:ascii="Times New Roman" w:hAnsi="Times New Roman"/>
          <w:color w:val="auto"/>
          <w:sz w:val="24"/>
          <w:szCs w:val="24"/>
          <w:u w:val="none"/>
        </w:rPr>
      </w:pPr>
      <w:r w:rsidRPr="007440F0">
        <w:rPr>
          <w:rFonts w:ascii="Times New Roman" w:hAnsi="Times New Roman"/>
          <w:color w:val="auto"/>
          <w:sz w:val="24"/>
          <w:szCs w:val="24"/>
          <w:u w:val="none"/>
        </w:rPr>
        <w:t>MOHAWK VALLEY COMMUNITY COLLEGE</w:t>
      </w:r>
    </w:p>
    <w:p w14:paraId="2AD28EDA" w14:textId="624D60FD" w:rsidR="00F928D3" w:rsidRPr="007440F0" w:rsidRDefault="00F928D3" w:rsidP="00853DDD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UTICA AND ROME, NEW YORK</w:t>
      </w:r>
    </w:p>
    <w:p w14:paraId="6ABEF977" w14:textId="77777777" w:rsidR="00F928D3" w:rsidRPr="007440F0" w:rsidRDefault="00F928D3" w:rsidP="00F928D3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COURSE OUTLINE</w:t>
      </w:r>
    </w:p>
    <w:p w14:paraId="3B7533E1" w14:textId="77777777" w:rsidR="00F928D3" w:rsidRPr="007440F0" w:rsidRDefault="00F928D3" w:rsidP="00F928D3">
      <w:pPr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ab/>
      </w:r>
    </w:p>
    <w:p w14:paraId="1A541CED" w14:textId="77777777" w:rsidR="00F928D3" w:rsidRPr="007440F0" w:rsidRDefault="00F928D3" w:rsidP="00F928D3">
      <w:pPr>
        <w:ind w:left="720" w:firstLine="720"/>
        <w:rPr>
          <w:rFonts w:ascii="Times New Roman" w:hAnsi="Times New Roman"/>
          <w:b/>
          <w:szCs w:val="24"/>
          <w:u w:val="none"/>
        </w:rPr>
      </w:pPr>
    </w:p>
    <w:p w14:paraId="27E66FF0" w14:textId="77777777" w:rsidR="00F928D3" w:rsidRPr="007440F0" w:rsidRDefault="00F928D3" w:rsidP="00F928D3">
      <w:pPr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>FP 102 Firefighter II</w:t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  <w:t xml:space="preserve">                                C-1, P-1, Cr-1.5</w:t>
      </w:r>
    </w:p>
    <w:p w14:paraId="4E611ABC" w14:textId="77777777" w:rsidR="00F928D3" w:rsidRPr="007440F0" w:rsidRDefault="00F928D3" w:rsidP="00F928D3">
      <w:pPr>
        <w:rPr>
          <w:rFonts w:ascii="Times New Roman" w:hAnsi="Times New Roman"/>
          <w:szCs w:val="24"/>
          <w:u w:val="none"/>
        </w:rPr>
      </w:pPr>
    </w:p>
    <w:p w14:paraId="7E4B823F" w14:textId="77777777" w:rsidR="00F928D3" w:rsidRPr="009143AF" w:rsidRDefault="00F928D3" w:rsidP="00F928D3">
      <w:pPr>
        <w:rPr>
          <w:rFonts w:ascii="Times New Roman" w:hAnsi="Times New Roman"/>
          <w:b/>
          <w:szCs w:val="24"/>
          <w:u w:val="none"/>
        </w:rPr>
      </w:pPr>
      <w:r w:rsidRPr="009143AF">
        <w:rPr>
          <w:rFonts w:ascii="Times New Roman" w:hAnsi="Times New Roman"/>
          <w:b/>
          <w:szCs w:val="24"/>
          <w:u w:val="none"/>
        </w:rPr>
        <w:t>I. Course Description</w:t>
      </w:r>
    </w:p>
    <w:p w14:paraId="643F74FA" w14:textId="61503DCB" w:rsidR="00F928D3" w:rsidRPr="007440F0" w:rsidRDefault="00853DDD" w:rsidP="00F928D3">
      <w:pPr>
        <w:rPr>
          <w:rFonts w:ascii="Times New Roman" w:hAnsi="Times New Roman"/>
          <w:szCs w:val="24"/>
          <w:u w:val="none"/>
        </w:rPr>
      </w:pPr>
      <w:r w:rsidRPr="00853DDD">
        <w:rPr>
          <w:rFonts w:ascii="Times New Roman" w:hAnsi="Times New Roman"/>
          <w:szCs w:val="24"/>
          <w:u w:val="none"/>
        </w:rPr>
        <w:t>This course completes the initial training for the entry level firefighter. It covers instruction and skill activity in these areas: incident command implementation, building materials, building collapse, special rescue, hydrant flow, hydrant operability, hose tools, foam operations, flammable liquid and gas emergencies, alarm and detection systems, pre-fire planning, and strategy and tactics.</w:t>
      </w:r>
    </w:p>
    <w:p w14:paraId="717779FA" w14:textId="77777777" w:rsidR="00F928D3" w:rsidRDefault="00F928D3" w:rsidP="00F928D3">
      <w:pPr>
        <w:rPr>
          <w:rFonts w:ascii="Times New Roman" w:hAnsi="Times New Roman"/>
          <w:szCs w:val="24"/>
          <w:u w:val="none"/>
        </w:rPr>
      </w:pPr>
    </w:p>
    <w:p w14:paraId="0F8F5FE3" w14:textId="77777777" w:rsidR="008A7079" w:rsidRDefault="00F928D3" w:rsidP="00F928D3">
      <w:pPr>
        <w:rPr>
          <w:rFonts w:ascii="Times New Roman" w:hAnsi="Times New Roman"/>
          <w:b/>
          <w:szCs w:val="24"/>
          <w:u w:val="none"/>
        </w:rPr>
      </w:pPr>
      <w:r w:rsidRPr="009143AF">
        <w:rPr>
          <w:rFonts w:ascii="Times New Roman" w:hAnsi="Times New Roman"/>
          <w:b/>
          <w:szCs w:val="24"/>
          <w:u w:val="none"/>
        </w:rPr>
        <w:t>II. Major Topics</w:t>
      </w:r>
    </w:p>
    <w:p w14:paraId="0A5E48E1" w14:textId="77777777" w:rsidR="00F928D3" w:rsidRPr="009143AF" w:rsidRDefault="00F928D3" w:rsidP="00F928D3">
      <w:pPr>
        <w:rPr>
          <w:rFonts w:ascii="Times New Roman" w:hAnsi="Times New Roman"/>
          <w:b/>
          <w:szCs w:val="24"/>
          <w:u w:val="none"/>
        </w:rPr>
      </w:pPr>
    </w:p>
    <w:p w14:paraId="5E1EA92B" w14:textId="77777777" w:rsidR="00F928D3" w:rsidRPr="008A7079" w:rsidRDefault="00F928D3" w:rsidP="00F928D3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 w:rsidRPr="008A7079">
        <w:rPr>
          <w:rFonts w:ascii="Times New Roman" w:hAnsi="Times New Roman"/>
          <w:szCs w:val="24"/>
          <w:u w:val="none"/>
        </w:rPr>
        <w:t>Incident Command</w:t>
      </w:r>
    </w:p>
    <w:p w14:paraId="594CB0C2" w14:textId="77777777" w:rsidR="00F928D3" w:rsidRPr="00411FC0" w:rsidRDefault="00F928D3" w:rsidP="00F928D3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 w:rsidRPr="00411FC0">
        <w:rPr>
          <w:rFonts w:ascii="Times New Roman" w:hAnsi="Times New Roman"/>
          <w:szCs w:val="24"/>
          <w:u w:val="none"/>
        </w:rPr>
        <w:t>Building Construction</w:t>
      </w:r>
      <w:r w:rsidR="008A7079" w:rsidRPr="00411FC0">
        <w:rPr>
          <w:rFonts w:ascii="Times New Roman" w:hAnsi="Times New Roman"/>
          <w:szCs w:val="24"/>
          <w:u w:val="none"/>
        </w:rPr>
        <w:t xml:space="preserve"> and collapse</w:t>
      </w:r>
    </w:p>
    <w:p w14:paraId="6E25F005" w14:textId="77777777" w:rsidR="00F928D3" w:rsidRDefault="00F928D3" w:rsidP="00F928D3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Water Systems and movement of water</w:t>
      </w:r>
    </w:p>
    <w:p w14:paraId="4075DF16" w14:textId="77777777" w:rsidR="00F928D3" w:rsidRDefault="00F928D3" w:rsidP="00F928D3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Fire Tactics</w:t>
      </w:r>
    </w:p>
    <w:p w14:paraId="04FC1ECB" w14:textId="77777777" w:rsidR="00F928D3" w:rsidRDefault="00F928D3" w:rsidP="00F928D3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Vehicle Extraction </w:t>
      </w:r>
    </w:p>
    <w:p w14:paraId="57361661" w14:textId="77777777" w:rsidR="008A7079" w:rsidRDefault="00F928D3" w:rsidP="00F928D3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Flammable liquids </w:t>
      </w:r>
    </w:p>
    <w:p w14:paraId="51056FC3" w14:textId="77777777" w:rsidR="00F928D3" w:rsidRPr="00411FC0" w:rsidRDefault="008A7079" w:rsidP="00F928D3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 w:rsidRPr="00411FC0">
        <w:rPr>
          <w:rFonts w:ascii="Times New Roman" w:hAnsi="Times New Roman"/>
          <w:szCs w:val="24"/>
          <w:u w:val="none"/>
        </w:rPr>
        <w:t>Alarm and detection systems</w:t>
      </w:r>
    </w:p>
    <w:p w14:paraId="589D7497" w14:textId="77777777" w:rsidR="00F928D3" w:rsidRDefault="00F928D3" w:rsidP="00F928D3">
      <w:pPr>
        <w:rPr>
          <w:rFonts w:ascii="Times New Roman" w:hAnsi="Times New Roman"/>
          <w:szCs w:val="24"/>
          <w:u w:val="none"/>
        </w:rPr>
      </w:pPr>
    </w:p>
    <w:p w14:paraId="2B8E9C26" w14:textId="77777777" w:rsidR="00F928D3" w:rsidRPr="009143AF" w:rsidRDefault="00F928D3" w:rsidP="00F928D3">
      <w:pPr>
        <w:rPr>
          <w:rFonts w:ascii="Times New Roman" w:hAnsi="Times New Roman"/>
          <w:b/>
          <w:szCs w:val="24"/>
          <w:u w:val="none"/>
        </w:rPr>
      </w:pPr>
      <w:r w:rsidRPr="009143AF">
        <w:rPr>
          <w:rFonts w:ascii="Times New Roman" w:hAnsi="Times New Roman"/>
          <w:b/>
          <w:szCs w:val="24"/>
          <w:u w:val="none"/>
        </w:rPr>
        <w:t>III. Student Learning Outcomes</w:t>
      </w:r>
    </w:p>
    <w:p w14:paraId="190928BC" w14:textId="77777777" w:rsidR="00F928D3" w:rsidRDefault="00F928D3" w:rsidP="00F928D3">
      <w:pPr>
        <w:rPr>
          <w:rFonts w:ascii="Times New Roman" w:hAnsi="Times New Roman"/>
          <w:szCs w:val="24"/>
          <w:u w:val="none"/>
        </w:rPr>
      </w:pPr>
    </w:p>
    <w:p w14:paraId="0F6C805A" w14:textId="77777777" w:rsidR="00F928D3" w:rsidRPr="007440F0" w:rsidRDefault="00F928D3" w:rsidP="00F928D3">
      <w:pPr>
        <w:rPr>
          <w:rFonts w:ascii="Times New Roman" w:hAnsi="Times New Roman"/>
          <w:szCs w:val="24"/>
          <w:u w:val="none"/>
        </w:rPr>
      </w:pPr>
      <w:r w:rsidRPr="007440F0">
        <w:rPr>
          <w:rFonts w:ascii="Times New Roman" w:hAnsi="Times New Roman"/>
          <w:szCs w:val="24"/>
          <w:u w:val="none"/>
        </w:rPr>
        <w:t>At the conclusion of this course, the student will be able to:</w:t>
      </w:r>
    </w:p>
    <w:p w14:paraId="5084BE2F" w14:textId="77777777" w:rsidR="00F928D3" w:rsidRPr="00411FC0" w:rsidRDefault="00CA6AC1" w:rsidP="00F928D3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411FC0">
        <w:rPr>
          <w:rFonts w:ascii="Times New Roman" w:hAnsi="Times New Roman"/>
          <w:szCs w:val="24"/>
          <w:u w:val="none"/>
        </w:rPr>
        <w:t>Explain how incident command systems are implemented</w:t>
      </w:r>
      <w:r w:rsidR="00F928D3" w:rsidRPr="00411FC0">
        <w:rPr>
          <w:rFonts w:ascii="Times New Roman" w:hAnsi="Times New Roman"/>
          <w:szCs w:val="24"/>
          <w:u w:val="none"/>
        </w:rPr>
        <w:t>.</w:t>
      </w:r>
    </w:p>
    <w:p w14:paraId="0F80E17A" w14:textId="77777777" w:rsidR="00F928D3" w:rsidRPr="00411FC0" w:rsidRDefault="00CA6AC1" w:rsidP="00F928D3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411FC0">
        <w:rPr>
          <w:rFonts w:ascii="Times New Roman" w:hAnsi="Times New Roman"/>
          <w:szCs w:val="24"/>
          <w:u w:val="none"/>
        </w:rPr>
        <w:t>D</w:t>
      </w:r>
      <w:r w:rsidR="00F928D3" w:rsidRPr="00411FC0">
        <w:rPr>
          <w:rFonts w:ascii="Times New Roman" w:hAnsi="Times New Roman"/>
          <w:szCs w:val="24"/>
          <w:u w:val="none"/>
        </w:rPr>
        <w:t>emonstrate an understanding of building construction</w:t>
      </w:r>
      <w:r w:rsidRPr="00411FC0">
        <w:rPr>
          <w:rFonts w:ascii="Times New Roman" w:hAnsi="Times New Roman"/>
          <w:szCs w:val="24"/>
          <w:u w:val="none"/>
        </w:rPr>
        <w:t xml:space="preserve"> and </w:t>
      </w:r>
      <w:r w:rsidR="00264604" w:rsidRPr="00411FC0">
        <w:rPr>
          <w:rFonts w:ascii="Times New Roman" w:hAnsi="Times New Roman"/>
          <w:szCs w:val="24"/>
          <w:u w:val="none"/>
        </w:rPr>
        <w:t>assess hazards associated with building construction and collapse</w:t>
      </w:r>
      <w:r w:rsidR="00F928D3" w:rsidRPr="00411FC0">
        <w:rPr>
          <w:rFonts w:ascii="Times New Roman" w:hAnsi="Times New Roman"/>
          <w:szCs w:val="24"/>
          <w:u w:val="none"/>
        </w:rPr>
        <w:t>.</w:t>
      </w:r>
    </w:p>
    <w:p w14:paraId="5E56B4F9" w14:textId="77777777" w:rsidR="00F928D3" w:rsidRPr="00411FC0" w:rsidRDefault="00264604" w:rsidP="00F928D3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411FC0">
        <w:rPr>
          <w:rFonts w:ascii="Times New Roman" w:hAnsi="Times New Roman"/>
          <w:szCs w:val="24"/>
          <w:u w:val="none"/>
        </w:rPr>
        <w:t>Contrast water as a suppression agent with other suppression agents and strategies.</w:t>
      </w:r>
    </w:p>
    <w:p w14:paraId="3F69A261" w14:textId="77777777" w:rsidR="00F928D3" w:rsidRPr="00411FC0" w:rsidRDefault="00FB4673" w:rsidP="00F928D3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411FC0">
        <w:rPr>
          <w:rFonts w:ascii="Times New Roman" w:hAnsi="Times New Roman"/>
          <w:szCs w:val="24"/>
          <w:u w:val="none"/>
        </w:rPr>
        <w:t>Develop pre-fire planning strategy and tactics</w:t>
      </w:r>
      <w:r w:rsidR="00F928D3" w:rsidRPr="00411FC0">
        <w:rPr>
          <w:rFonts w:ascii="Times New Roman" w:hAnsi="Times New Roman"/>
          <w:szCs w:val="24"/>
          <w:u w:val="none"/>
        </w:rPr>
        <w:t>.</w:t>
      </w:r>
    </w:p>
    <w:p w14:paraId="5287289F" w14:textId="77777777" w:rsidR="00F928D3" w:rsidRDefault="00264604" w:rsidP="00F928D3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D</w:t>
      </w:r>
      <w:r w:rsidR="00F928D3">
        <w:rPr>
          <w:rFonts w:ascii="Times New Roman" w:hAnsi="Times New Roman"/>
          <w:szCs w:val="24"/>
          <w:u w:val="none"/>
        </w:rPr>
        <w:t xml:space="preserve">emonstrate proficiency in skill testing of basic firefighting.     </w:t>
      </w:r>
    </w:p>
    <w:p w14:paraId="262E3D3F" w14:textId="77777777" w:rsidR="001F4436" w:rsidRDefault="001F4436"/>
    <w:sectPr w:rsidR="001F4436" w:rsidSect="001F44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5509" w14:textId="77777777" w:rsidR="00CA6AC1" w:rsidRDefault="00CA6AC1" w:rsidP="00CA6AC1">
      <w:r>
        <w:separator/>
      </w:r>
    </w:p>
  </w:endnote>
  <w:endnote w:type="continuationSeparator" w:id="0">
    <w:p w14:paraId="1D83FF33" w14:textId="77777777" w:rsidR="00CA6AC1" w:rsidRDefault="00CA6AC1" w:rsidP="00CA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athe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D890" w14:textId="7B1B2535" w:rsidR="00CA6AC1" w:rsidRDefault="00853DDD">
    <w:pPr>
      <w:pStyle w:val="Footer"/>
    </w:pPr>
    <w:r>
      <w:rPr>
        <w:sz w:val="20"/>
        <w:u w:val="none"/>
      </w:rPr>
      <w:t>Updated: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596D" w14:textId="77777777" w:rsidR="00CA6AC1" w:rsidRDefault="00CA6AC1" w:rsidP="00CA6AC1">
      <w:r>
        <w:separator/>
      </w:r>
    </w:p>
  </w:footnote>
  <w:footnote w:type="continuationSeparator" w:id="0">
    <w:p w14:paraId="654A8C4A" w14:textId="77777777" w:rsidR="00CA6AC1" w:rsidRDefault="00CA6AC1" w:rsidP="00CA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43"/>
    <w:multiLevelType w:val="hybridMultilevel"/>
    <w:tmpl w:val="4892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5259"/>
    <w:multiLevelType w:val="hybridMultilevel"/>
    <w:tmpl w:val="C39C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26437">
    <w:abstractNumId w:val="0"/>
  </w:num>
  <w:num w:numId="2" w16cid:durableId="155786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D3"/>
    <w:rsid w:val="000C07D1"/>
    <w:rsid w:val="000C7656"/>
    <w:rsid w:val="000E62DE"/>
    <w:rsid w:val="001F4436"/>
    <w:rsid w:val="00214DCE"/>
    <w:rsid w:val="002402DF"/>
    <w:rsid w:val="00241C86"/>
    <w:rsid w:val="00244B25"/>
    <w:rsid w:val="00255FA9"/>
    <w:rsid w:val="00264604"/>
    <w:rsid w:val="00267D2D"/>
    <w:rsid w:val="002D2E0D"/>
    <w:rsid w:val="002E4303"/>
    <w:rsid w:val="002F7415"/>
    <w:rsid w:val="003009C3"/>
    <w:rsid w:val="003420EB"/>
    <w:rsid w:val="00387B7A"/>
    <w:rsid w:val="003C7477"/>
    <w:rsid w:val="00411FC0"/>
    <w:rsid w:val="00465A19"/>
    <w:rsid w:val="004A15C2"/>
    <w:rsid w:val="004A3E23"/>
    <w:rsid w:val="0051349A"/>
    <w:rsid w:val="005654BC"/>
    <w:rsid w:val="00630D02"/>
    <w:rsid w:val="00646CD2"/>
    <w:rsid w:val="007660BB"/>
    <w:rsid w:val="007A5BF6"/>
    <w:rsid w:val="007D6B64"/>
    <w:rsid w:val="007F3098"/>
    <w:rsid w:val="00816C66"/>
    <w:rsid w:val="00853DDD"/>
    <w:rsid w:val="00862008"/>
    <w:rsid w:val="008918F4"/>
    <w:rsid w:val="008A7079"/>
    <w:rsid w:val="008B3D9D"/>
    <w:rsid w:val="00904A44"/>
    <w:rsid w:val="0090502F"/>
    <w:rsid w:val="009323E9"/>
    <w:rsid w:val="009520C7"/>
    <w:rsid w:val="009E1EA7"/>
    <w:rsid w:val="00AA34A6"/>
    <w:rsid w:val="00B046F1"/>
    <w:rsid w:val="00B3600E"/>
    <w:rsid w:val="00B36F9B"/>
    <w:rsid w:val="00B67F6D"/>
    <w:rsid w:val="00C50935"/>
    <w:rsid w:val="00CA6AC1"/>
    <w:rsid w:val="00CD3512"/>
    <w:rsid w:val="00D133E6"/>
    <w:rsid w:val="00D23853"/>
    <w:rsid w:val="00D660E7"/>
    <w:rsid w:val="00D74FA7"/>
    <w:rsid w:val="00E15446"/>
    <w:rsid w:val="00E67129"/>
    <w:rsid w:val="00E75B4F"/>
    <w:rsid w:val="00E942A1"/>
    <w:rsid w:val="00F7343C"/>
    <w:rsid w:val="00F768D8"/>
    <w:rsid w:val="00F85EFD"/>
    <w:rsid w:val="00F928D3"/>
    <w:rsid w:val="00FB4673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C651F"/>
  <w15:docId w15:val="{07528067-9AE3-4B59-A8E1-DCEE70EF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D3"/>
    <w:rPr>
      <w:rFonts w:ascii="Heather" w:eastAsia="Times New Roman" w:hAnsi="Heather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8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8D3"/>
    <w:rPr>
      <w:rFonts w:ascii="Cambria" w:eastAsia="Times New Roman" w:hAnsi="Cambria" w:cs="Times New Roman"/>
      <w:b/>
      <w:bCs/>
      <w:color w:val="4F81BD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AC1"/>
    <w:rPr>
      <w:rFonts w:ascii="Heather" w:eastAsia="Times New Roman" w:hAnsi="Heather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AC1"/>
    <w:rPr>
      <w:rFonts w:ascii="Heather" w:eastAsia="Times New Roman" w:hAnsi="Heather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29"/>
    <w:rPr>
      <w:rFonts w:ascii="Tahoma" w:eastAsia="Times New Roman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Shonda Cruz</cp:lastModifiedBy>
  <cp:revision>4</cp:revision>
  <dcterms:created xsi:type="dcterms:W3CDTF">2013-03-08T14:20:00Z</dcterms:created>
  <dcterms:modified xsi:type="dcterms:W3CDTF">2023-07-17T17:34:00Z</dcterms:modified>
</cp:coreProperties>
</file>