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52A4C94D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HM1</w:t>
      </w:r>
      <w:r w:rsidR="00F54236">
        <w:rPr>
          <w:rFonts w:ascii="Times New Roman" w:hAnsi="Times New Roman" w:cs="Times New Roman"/>
          <w:b/>
          <w:bCs/>
        </w:rPr>
        <w:t xml:space="preserve">20 Pathophysiology and Pharmacology                                          </w:t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</w:rPr>
        <w:t xml:space="preserve">   C-</w:t>
      </w:r>
      <w:r w:rsidR="00F54236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P-</w:t>
      </w:r>
      <w:r w:rsidR="00F54236">
        <w:rPr>
          <w:rFonts w:ascii="Times New Roman" w:hAnsi="Times New Roman" w:cs="Times New Roman"/>
        </w:rPr>
        <w:t>0</w:t>
      </w:r>
      <w:r w:rsidRPr="00DF2AC0">
        <w:rPr>
          <w:rFonts w:ascii="Times New Roman" w:hAnsi="Times New Roman" w:cs="Times New Roman"/>
        </w:rPr>
        <w:t>, Cr-3</w:t>
      </w:r>
    </w:p>
    <w:p w14:paraId="267CE9C6" w14:textId="27260018" w:rsidR="00B76404" w:rsidRPr="00DF2AC0" w:rsidRDefault="00EA3009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EA3009">
        <w:rPr>
          <w:rFonts w:ascii="Times New Roman" w:hAnsi="Times New Roman" w:cs="Times New Roman"/>
          <w:sz w:val="20"/>
          <w:szCs w:val="20"/>
        </w:rPr>
        <w:t xml:space="preserve">This course covers pathophysiological, pharmacological, </w:t>
      </w:r>
      <w:r w:rsidRPr="00EA3009">
        <w:rPr>
          <w:rFonts w:ascii="Times New Roman" w:hAnsi="Times New Roman" w:cs="Times New Roman"/>
          <w:sz w:val="20"/>
          <w:szCs w:val="20"/>
        </w:rPr>
        <w:t>therapeutic, and</w:t>
      </w:r>
      <w:r w:rsidRPr="00EA3009">
        <w:rPr>
          <w:rFonts w:ascii="Times New Roman" w:hAnsi="Times New Roman" w:cs="Times New Roman"/>
          <w:sz w:val="20"/>
          <w:szCs w:val="20"/>
        </w:rPr>
        <w:t xml:space="preserve"> diagnostic aspects of medicine. It includes concepts and </w:t>
      </w:r>
      <w:r w:rsidRPr="00EA3009">
        <w:rPr>
          <w:rFonts w:ascii="Times New Roman" w:hAnsi="Times New Roman" w:cs="Times New Roman"/>
          <w:sz w:val="20"/>
          <w:szCs w:val="20"/>
        </w:rPr>
        <w:t>medical word</w:t>
      </w:r>
      <w:r w:rsidRPr="00EA3009">
        <w:rPr>
          <w:rFonts w:ascii="Times New Roman" w:hAnsi="Times New Roman" w:cs="Times New Roman"/>
          <w:sz w:val="20"/>
          <w:szCs w:val="20"/>
        </w:rPr>
        <w:t xml:space="preserve"> components for body systems and disorders </w:t>
      </w:r>
      <w:r w:rsidRPr="00EA3009">
        <w:rPr>
          <w:rFonts w:ascii="Times New Roman" w:hAnsi="Times New Roman" w:cs="Times New Roman"/>
          <w:sz w:val="20"/>
          <w:szCs w:val="20"/>
        </w:rPr>
        <w:t>encountered in</w:t>
      </w:r>
      <w:r w:rsidRPr="00EA3009">
        <w:rPr>
          <w:rFonts w:ascii="Times New Roman" w:hAnsi="Times New Roman" w:cs="Times New Roman"/>
          <w:sz w:val="20"/>
          <w:szCs w:val="20"/>
        </w:rPr>
        <w:t xml:space="preserve"> health care. Pathophysiology of the normal body systems </w:t>
      </w:r>
      <w:r w:rsidRPr="00EA3009">
        <w:rPr>
          <w:rFonts w:ascii="Times New Roman" w:hAnsi="Times New Roman" w:cs="Times New Roman"/>
          <w:sz w:val="20"/>
          <w:szCs w:val="20"/>
        </w:rPr>
        <w:t>is covered</w:t>
      </w:r>
      <w:r w:rsidRPr="00EA3009">
        <w:rPr>
          <w:rFonts w:ascii="Times New Roman" w:hAnsi="Times New Roman" w:cs="Times New Roman"/>
          <w:sz w:val="20"/>
          <w:szCs w:val="20"/>
        </w:rPr>
        <w:t xml:space="preserve">. Topics include pharmacological agents, diagnostic </w:t>
      </w:r>
      <w:r w:rsidRPr="00EA3009">
        <w:rPr>
          <w:rFonts w:ascii="Times New Roman" w:hAnsi="Times New Roman" w:cs="Times New Roman"/>
          <w:sz w:val="20"/>
          <w:szCs w:val="20"/>
        </w:rPr>
        <w:t>tests and</w:t>
      </w:r>
      <w:r w:rsidRPr="00EA3009">
        <w:rPr>
          <w:rFonts w:ascii="Times New Roman" w:hAnsi="Times New Roman" w:cs="Times New Roman"/>
          <w:sz w:val="20"/>
          <w:szCs w:val="20"/>
        </w:rPr>
        <w:t xml:space="preserve"> interventions, pharmacological intervention selection, and </w:t>
      </w:r>
      <w:r w:rsidRPr="00EA3009">
        <w:rPr>
          <w:rFonts w:ascii="Times New Roman" w:hAnsi="Times New Roman" w:cs="Times New Roman"/>
          <w:sz w:val="20"/>
          <w:szCs w:val="20"/>
        </w:rPr>
        <w:t>value of</w:t>
      </w:r>
      <w:r w:rsidRPr="00EA3009">
        <w:rPr>
          <w:rFonts w:ascii="Times New Roman" w:hAnsi="Times New Roman" w:cs="Times New Roman"/>
          <w:sz w:val="20"/>
          <w:szCs w:val="20"/>
        </w:rPr>
        <w:t xml:space="preserve"> laboratory tests.</w:t>
      </w:r>
      <w:r w:rsidRPr="00EA3009">
        <w:rPr>
          <w:rFonts w:ascii="Times New Roman" w:hAnsi="Times New Roman" w:cs="Times New Roman"/>
          <w:sz w:val="20"/>
          <w:szCs w:val="20"/>
        </w:rPr>
        <w:t xml:space="preserve"> </w:t>
      </w:r>
      <w:r w:rsidR="00F54236">
        <w:rPr>
          <w:rFonts w:ascii="Times New Roman" w:hAnsi="Times New Roman" w:cs="Times New Roman"/>
          <w:sz w:val="20"/>
          <w:szCs w:val="20"/>
        </w:rPr>
        <w:t>(Online Only).</w:t>
      </w:r>
    </w:p>
    <w:p w14:paraId="3B754864" w14:textId="15BF7EDB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F54236">
        <w:rPr>
          <w:rFonts w:ascii="Times New Roman" w:hAnsi="Times New Roman" w:cs="Times New Roman"/>
        </w:rPr>
        <w:t xml:space="preserve">BI110 Survey of Anatomy and Physiology </w:t>
      </w:r>
      <w:r w:rsidR="00F54236" w:rsidRPr="00F54236">
        <w:rPr>
          <w:rFonts w:ascii="Times New Roman" w:hAnsi="Times New Roman" w:cs="Times New Roman"/>
          <w:u w:val="single"/>
        </w:rPr>
        <w:t>or</w:t>
      </w:r>
      <w:r w:rsidR="00F54236">
        <w:rPr>
          <w:rFonts w:ascii="Times New Roman" w:hAnsi="Times New Roman" w:cs="Times New Roman"/>
        </w:rPr>
        <w:t xml:space="preserve"> BI216 Human Anatomy and Physiology 1; HM100 Medical Terminology for Health Professionals.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FEDF7A9" w14:textId="244EF1F7" w:rsidR="00AF23EC" w:rsidRDefault="00F7780B" w:rsidP="00F77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 pathophysiological, pharmacological, therapeutic, and diagnostic aspects of medicine.</w:t>
      </w:r>
    </w:p>
    <w:p w14:paraId="79E54C81" w14:textId="2F3F5C18" w:rsidR="00F7780B" w:rsidRDefault="00F7780B" w:rsidP="00F77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concepts and medical word components for body systems and disorders encountered in health care.</w:t>
      </w:r>
    </w:p>
    <w:p w14:paraId="63E3EEEE" w14:textId="792246BC" w:rsidR="00F7780B" w:rsidRDefault="00F7780B" w:rsidP="00F77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pathophysiology of cardiovascular, circulatory, digestive, endocrine, integumentary, lymphatic, immune, musculoskeletal, nervous, reproductive, special sense, and urinary systems.</w:t>
      </w:r>
    </w:p>
    <w:p w14:paraId="64F06648" w14:textId="590446E1" w:rsidR="00F7780B" w:rsidRDefault="00F7780B" w:rsidP="00F77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diagnostic tests, pharmacological agents, and therapeutic procedures used to assess and treat disease processes and determine the value of each.</w:t>
      </w:r>
    </w:p>
    <w:p w14:paraId="4A6AA142" w14:textId="07B0EDD9" w:rsidR="00F7780B" w:rsidRDefault="00F7780B" w:rsidP="00F77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pharmacological interventions, determine effectiveness through monitoring, and identify possible adverse reactions.</w:t>
      </w:r>
    </w:p>
    <w:p w14:paraId="2FA473BF" w14:textId="141F0338" w:rsidR="00F7780B" w:rsidRDefault="00F7780B" w:rsidP="00F77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advantages and disadvantages of the different forms in which drugs are manufactured and routes of drug administration.</w:t>
      </w:r>
    </w:p>
    <w:p w14:paraId="04794151" w14:textId="51EC0F49" w:rsidR="00F7780B" w:rsidRDefault="00F7780B" w:rsidP="00F77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the steps of the drug cycle, and distinguish among local, systemic, therapeutic, allergic, and side effects of drugs.</w:t>
      </w:r>
    </w:p>
    <w:p w14:paraId="462E3832" w14:textId="0B22E7D8" w:rsidR="00F7780B" w:rsidRDefault="00F7780B" w:rsidP="00F778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the proper use of drug reference materials.</w:t>
      </w:r>
    </w:p>
    <w:p w14:paraId="0A24DDC4" w14:textId="77777777" w:rsidR="00F7780B" w:rsidRPr="00F7780B" w:rsidRDefault="00F7780B" w:rsidP="00F7780B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72F94DE7" w14:textId="7F0F4B07" w:rsidR="00AF23EC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Mechanisms of Disease</w:t>
      </w:r>
    </w:p>
    <w:p w14:paraId="049B3086" w14:textId="6DE2CF66" w:rsidR="00F7780B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Disease</w:t>
      </w:r>
    </w:p>
    <w:p w14:paraId="4E776BA0" w14:textId="3FEDD23E" w:rsidR="00F7780B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Immunity, Inflammation, and Immune Disorders</w:t>
      </w:r>
    </w:p>
    <w:p w14:paraId="2C6D580C" w14:textId="337B7C20" w:rsidR="00F7780B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Infectious Diseases and Infection Control</w:t>
      </w:r>
    </w:p>
    <w:p w14:paraId="29ED6F40" w14:textId="1B1DBC71" w:rsidR="00F7780B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Mental Health and Cognitive Disorders</w:t>
      </w:r>
    </w:p>
    <w:p w14:paraId="602EDF05" w14:textId="64A6D8A5" w:rsidR="00F7780B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Neoplasms</w:t>
      </w:r>
    </w:p>
    <w:p w14:paraId="6B6AC32D" w14:textId="23367DD2" w:rsidR="00F7780B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Heredity and Disease</w:t>
      </w:r>
    </w:p>
    <w:p w14:paraId="30465FB9" w14:textId="4DC14CC8" w:rsidR="00F7780B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Disease of Body Systems</w:t>
      </w:r>
    </w:p>
    <w:p w14:paraId="4C55DD51" w14:textId="709D0FA0" w:rsidR="00F7780B" w:rsidRDefault="00F7780B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Cardiovascular</w:t>
      </w:r>
    </w:p>
    <w:p w14:paraId="055B5D71" w14:textId="11181007" w:rsidR="00F7780B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Circulartory</w:t>
      </w:r>
      <w:proofErr w:type="spellEnd"/>
    </w:p>
    <w:p w14:paraId="18918961" w14:textId="32BE6C67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Digestive</w:t>
      </w:r>
    </w:p>
    <w:p w14:paraId="25B1C656" w14:textId="767B9D1A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Endocrine and Special Senses</w:t>
      </w:r>
    </w:p>
    <w:p w14:paraId="5CABE5BE" w14:textId="0600E38D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Genitourinary</w:t>
      </w:r>
    </w:p>
    <w:p w14:paraId="3694CAD0" w14:textId="575E855D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Integumentary</w:t>
      </w:r>
    </w:p>
    <w:p w14:paraId="0AB2B713" w14:textId="37F56D55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Lymphatic and Immune</w:t>
      </w:r>
    </w:p>
    <w:p w14:paraId="32EF2282" w14:textId="18EC37EA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Musculoskeletal</w:t>
      </w:r>
    </w:p>
    <w:p w14:paraId="13BA71AB" w14:textId="71B9768A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Nervous</w:t>
      </w:r>
    </w:p>
    <w:p w14:paraId="369DB44C" w14:textId="604A6234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Reproductive</w:t>
      </w:r>
    </w:p>
    <w:p w14:paraId="27705EB3" w14:textId="2C7FECE5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Pharmacology</w:t>
      </w:r>
    </w:p>
    <w:p w14:paraId="6F8FC2F9" w14:textId="5A0003F9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 Design, Testing, Manufacturing and Marketing</w:t>
      </w:r>
    </w:p>
    <w:p w14:paraId="5B4A89CD" w14:textId="652C23D7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 Forms</w:t>
      </w:r>
    </w:p>
    <w:p w14:paraId="51F5CB26" w14:textId="537B2853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Routes of Administration and the Drug Cycle</w:t>
      </w:r>
    </w:p>
    <w:p w14:paraId="067277EE" w14:textId="7AD9EF93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Using Drugs Therapeutically</w:t>
      </w:r>
    </w:p>
    <w:p w14:paraId="567152E1" w14:textId="582A54BC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Prescription</w:t>
      </w:r>
    </w:p>
    <w:p w14:paraId="38DD4731" w14:textId="7AF27E8E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Drugs Pertaining to Each Body System</w:t>
      </w:r>
    </w:p>
    <w:p w14:paraId="1E4ED33C" w14:textId="66DCFB17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Anti-Infective Drugs</w:t>
      </w:r>
    </w:p>
    <w:p w14:paraId="0DA14A97" w14:textId="757209B1" w:rsidR="002C0251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Chemotherapy Drugs</w:t>
      </w:r>
    </w:p>
    <w:p w14:paraId="7420AA86" w14:textId="2B17B618" w:rsidR="002C0251" w:rsidRPr="00F7780B" w:rsidRDefault="002C0251" w:rsidP="00F77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Analgesic Drugs and Anesthesia Drugs</w:t>
      </w:r>
    </w:p>
    <w:sectPr w:rsidR="002C0251" w:rsidRPr="00F778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2C0251"/>
    <w:rsid w:val="0052590D"/>
    <w:rsid w:val="008E4ED0"/>
    <w:rsid w:val="00AF23EC"/>
    <w:rsid w:val="00B76404"/>
    <w:rsid w:val="00DF2AC0"/>
    <w:rsid w:val="00EA3009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3</cp:revision>
  <dcterms:created xsi:type="dcterms:W3CDTF">2023-07-10T13:38:00Z</dcterms:created>
  <dcterms:modified xsi:type="dcterms:W3CDTF">2023-07-20T15:17:00Z</dcterms:modified>
</cp:coreProperties>
</file>