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D4D" w14:textId="77777777" w:rsidR="00E31FDB" w:rsidRDefault="00E31FDB" w:rsidP="003248ED">
      <w:pPr>
        <w:pStyle w:val="Heading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MOHAWK VALLEY COMMUNITY COLLEGE</w:t>
      </w:r>
    </w:p>
    <w:p w14:paraId="79A697DE" w14:textId="77777777" w:rsidR="00E31FDB" w:rsidRDefault="00E31FDB" w:rsidP="00E31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UTICA AND ROME, NEW YORK</w:t>
      </w:r>
    </w:p>
    <w:p w14:paraId="071D28FF" w14:textId="5BE24DE9" w:rsidR="006C0A41" w:rsidRDefault="006C0A41" w:rsidP="006C0A41">
      <w:pPr>
        <w:jc w:val="center"/>
        <w:rPr>
          <w:rFonts w:ascii="Times" w:eastAsia="Times" w:hAnsi="Times"/>
          <w:b/>
          <w:bCs/>
          <w:sz w:val="28"/>
          <w:szCs w:val="28"/>
        </w:rPr>
      </w:pPr>
    </w:p>
    <w:p w14:paraId="04BA702B" w14:textId="77777777" w:rsidR="00E31FDB" w:rsidRDefault="00E31FDB" w:rsidP="00E31FDB">
      <w:pPr>
        <w:pStyle w:val="Heading3"/>
        <w:jc w:val="center"/>
      </w:pPr>
    </w:p>
    <w:p w14:paraId="7F6DD791" w14:textId="77777777" w:rsidR="00E31FDB" w:rsidRPr="00E31FDB" w:rsidRDefault="00E31FDB" w:rsidP="00E31FDB">
      <w:pPr>
        <w:pStyle w:val="Heading3"/>
        <w:jc w:val="center"/>
        <w:rPr>
          <w:sz w:val="28"/>
          <w:szCs w:val="28"/>
        </w:rPr>
      </w:pPr>
      <w:r w:rsidRPr="00E31FDB">
        <w:rPr>
          <w:sz w:val="28"/>
          <w:szCs w:val="28"/>
        </w:rPr>
        <w:t>Course Outline</w:t>
      </w:r>
    </w:p>
    <w:p w14:paraId="33F3CD7D" w14:textId="77777777" w:rsidR="00E31FDB" w:rsidRDefault="00E31FDB" w:rsidP="00E31FDB">
      <w:pPr>
        <w:rPr>
          <w:b/>
          <w:bCs/>
          <w:sz w:val="28"/>
        </w:rPr>
      </w:pPr>
    </w:p>
    <w:p w14:paraId="2B1EF8F9" w14:textId="77777777" w:rsidR="00686700" w:rsidRDefault="00E31FDB" w:rsidP="00E31FDB">
      <w:pPr>
        <w:rPr>
          <w:b/>
          <w:bCs/>
          <w:sz w:val="24"/>
        </w:rPr>
      </w:pPr>
      <w:r>
        <w:rPr>
          <w:b/>
          <w:bCs/>
          <w:sz w:val="24"/>
        </w:rPr>
        <w:t>IS 208</w:t>
      </w:r>
      <w:r w:rsidR="00686700">
        <w:rPr>
          <w:b/>
          <w:bCs/>
          <w:sz w:val="24"/>
        </w:rPr>
        <w:t xml:space="preserve"> Practical Computing for the 21</w:t>
      </w:r>
      <w:r w:rsidR="00686700">
        <w:rPr>
          <w:b/>
          <w:bCs/>
          <w:sz w:val="24"/>
          <w:vertAlign w:val="superscript"/>
        </w:rPr>
        <w:t>st</w:t>
      </w:r>
      <w:r w:rsidR="00686700">
        <w:rPr>
          <w:b/>
          <w:bCs/>
          <w:sz w:val="24"/>
        </w:rPr>
        <w:t xml:space="preserve"> Century Professional (Educator)</w:t>
      </w:r>
      <w:r>
        <w:rPr>
          <w:b/>
          <w:bCs/>
          <w:sz w:val="24"/>
        </w:rPr>
        <w:t xml:space="preserve">        C-3, P-0, Cr-3</w:t>
      </w:r>
    </w:p>
    <w:p w14:paraId="5E4223A6" w14:textId="77777777" w:rsidR="00686700" w:rsidRDefault="00686700">
      <w:pPr>
        <w:rPr>
          <w:sz w:val="24"/>
        </w:rPr>
      </w:pPr>
    </w:p>
    <w:p w14:paraId="2A5E842D" w14:textId="77777777" w:rsidR="00E26DA8" w:rsidRDefault="00E26DA8" w:rsidP="00E26DA8">
      <w:pPr>
        <w:rPr>
          <w:sz w:val="24"/>
        </w:rPr>
      </w:pPr>
      <w:r>
        <w:rPr>
          <w:b/>
          <w:bCs/>
          <w:sz w:val="24"/>
        </w:rPr>
        <w:t>Prerequisite</w:t>
      </w:r>
      <w:r>
        <w:rPr>
          <w:sz w:val="24"/>
        </w:rPr>
        <w:t>: IS 101 Computer Applications &amp; Concepts I</w:t>
      </w:r>
    </w:p>
    <w:p w14:paraId="07018945" w14:textId="77777777" w:rsidR="00E26DA8" w:rsidRDefault="00E26DA8" w:rsidP="00E26DA8">
      <w:pPr>
        <w:rPr>
          <w:sz w:val="24"/>
        </w:rPr>
      </w:pPr>
      <w:r>
        <w:rPr>
          <w:sz w:val="24"/>
        </w:rPr>
        <w:t>Or IS 100 Introduction to Computer Applications &amp; Concepts</w:t>
      </w:r>
    </w:p>
    <w:p w14:paraId="60FBC427" w14:textId="77777777" w:rsidR="00E26DA8" w:rsidRDefault="00E26DA8">
      <w:pPr>
        <w:rPr>
          <w:b/>
          <w:bCs/>
          <w:sz w:val="24"/>
          <w:u w:val="single"/>
        </w:rPr>
      </w:pPr>
    </w:p>
    <w:p w14:paraId="35A0ECD4" w14:textId="77777777" w:rsidR="00686700" w:rsidRPr="00E31FDB" w:rsidRDefault="00686700">
      <w:pPr>
        <w:rPr>
          <w:sz w:val="24"/>
          <w:u w:val="single"/>
        </w:rPr>
      </w:pPr>
      <w:r w:rsidRPr="00E31FDB">
        <w:rPr>
          <w:b/>
          <w:bCs/>
          <w:sz w:val="24"/>
          <w:u w:val="single"/>
        </w:rPr>
        <w:t>Course Description:</w:t>
      </w:r>
    </w:p>
    <w:p w14:paraId="79AA40A0" w14:textId="77777777" w:rsidR="00686700" w:rsidRDefault="00686700">
      <w:pPr>
        <w:rPr>
          <w:sz w:val="24"/>
        </w:rPr>
      </w:pPr>
      <w:r>
        <w:rPr>
          <w:sz w:val="24"/>
        </w:rPr>
        <w:t xml:space="preserve">This course introduces </w:t>
      </w:r>
      <w:r w:rsidR="00E26DA8">
        <w:rPr>
          <w:sz w:val="24"/>
        </w:rPr>
        <w:t>the concepts and issues related to the use of computers in the professional environment today.  It examines the history of computer information systems as well as local and wide-area networking, file formats, data compression, operating systems, and the application of internet technologies.  It covers basic procedures for selecting, installing, configuring, and maintaining hardware and software components.</w:t>
      </w:r>
    </w:p>
    <w:p w14:paraId="137E427F" w14:textId="77777777" w:rsidR="00686700" w:rsidRDefault="00686700">
      <w:pPr>
        <w:rPr>
          <w:sz w:val="24"/>
        </w:rPr>
      </w:pPr>
    </w:p>
    <w:p w14:paraId="6DC9CC17" w14:textId="77777777" w:rsidR="00686700" w:rsidRDefault="00686700">
      <w:pPr>
        <w:rPr>
          <w:sz w:val="24"/>
        </w:rPr>
      </w:pPr>
      <w:r>
        <w:rPr>
          <w:sz w:val="24"/>
        </w:rPr>
        <w:t>Students will be required to complete a series of computer-based training (CBT’s) in addition to the coursework.</w:t>
      </w:r>
    </w:p>
    <w:p w14:paraId="71A772E8" w14:textId="77777777" w:rsidR="00686700" w:rsidRDefault="00686700">
      <w:pPr>
        <w:rPr>
          <w:sz w:val="24"/>
        </w:rPr>
      </w:pPr>
    </w:p>
    <w:p w14:paraId="3FF0257E" w14:textId="77777777" w:rsidR="00686700" w:rsidRPr="00E31FDB" w:rsidRDefault="0011297F">
      <w:pPr>
        <w:rPr>
          <w:b/>
          <w:bCs/>
          <w:sz w:val="24"/>
          <w:u w:val="single"/>
        </w:rPr>
      </w:pPr>
      <w:r w:rsidRPr="00E31FDB">
        <w:rPr>
          <w:b/>
          <w:bCs/>
          <w:sz w:val="24"/>
          <w:u w:val="single"/>
        </w:rPr>
        <w:t xml:space="preserve">Student </w:t>
      </w:r>
      <w:r w:rsidR="00D66A8D" w:rsidRPr="00E31FDB">
        <w:rPr>
          <w:b/>
          <w:bCs/>
          <w:sz w:val="24"/>
          <w:u w:val="single"/>
        </w:rPr>
        <w:t xml:space="preserve">Learning </w:t>
      </w:r>
      <w:r w:rsidRPr="00E31FDB">
        <w:rPr>
          <w:b/>
          <w:bCs/>
          <w:sz w:val="24"/>
          <w:u w:val="single"/>
        </w:rPr>
        <w:t>Outcomes</w:t>
      </w:r>
      <w:r w:rsidR="00686700" w:rsidRPr="00E31FDB">
        <w:rPr>
          <w:b/>
          <w:bCs/>
          <w:sz w:val="24"/>
          <w:u w:val="single"/>
        </w:rPr>
        <w:t>:</w:t>
      </w:r>
    </w:p>
    <w:p w14:paraId="7ADB2C4F" w14:textId="77777777" w:rsidR="00686700" w:rsidRDefault="00686700">
      <w:pPr>
        <w:rPr>
          <w:sz w:val="24"/>
        </w:rPr>
      </w:pPr>
      <w:r>
        <w:rPr>
          <w:sz w:val="24"/>
        </w:rPr>
        <w:t>The student should be able to:</w:t>
      </w:r>
    </w:p>
    <w:p w14:paraId="453FD539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Define relevant terminology.</w:t>
      </w:r>
    </w:p>
    <w:p w14:paraId="3CE3D5BB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describe the history of computer information systems.</w:t>
      </w:r>
    </w:p>
    <w:p w14:paraId="0B8B419A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describe important considerations for selecting and purchasing computer systems.</w:t>
      </w:r>
    </w:p>
    <w:p w14:paraId="78605C2D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describe different operating systems.</w:t>
      </w:r>
    </w:p>
    <w:p w14:paraId="23BD2322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describe aspects of networking environments.</w:t>
      </w:r>
    </w:p>
    <w:p w14:paraId="29F9A1B3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describe principles of processing images and graphics.</w:t>
      </w:r>
    </w:p>
    <w:p w14:paraId="68BD1B67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describe ethical, social and gender equity issues in the field of computer systems.</w:t>
      </w:r>
    </w:p>
    <w:p w14:paraId="39D13448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distinguish between the various internet technologies.</w:t>
      </w:r>
    </w:p>
    <w:p w14:paraId="29CF7D48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Identify and demonstrate knowledge of common file formats.</w:t>
      </w:r>
    </w:p>
    <w:p w14:paraId="180605CE" w14:textId="77777777" w:rsidR="00686700" w:rsidRDefault="006867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Demonstrate knowledge of data compression and decompression.</w:t>
      </w:r>
    </w:p>
    <w:p w14:paraId="3A1970B9" w14:textId="77777777" w:rsidR="00686700" w:rsidRDefault="00686700">
      <w:pPr>
        <w:numPr>
          <w:ilvl w:val="0"/>
          <w:numId w:val="2"/>
        </w:numPr>
        <w:rPr>
          <w:sz w:val="22"/>
        </w:rPr>
      </w:pPr>
      <w:r>
        <w:rPr>
          <w:sz w:val="24"/>
        </w:rPr>
        <w:t>Demonstrate knowledge of the procedures for installing, configuring and maintaining hardware and software.</w:t>
      </w:r>
    </w:p>
    <w:p w14:paraId="7D064E95" w14:textId="77777777" w:rsidR="00686700" w:rsidRDefault="00686700">
      <w:pPr>
        <w:ind w:left="360"/>
        <w:rPr>
          <w:sz w:val="22"/>
        </w:rPr>
      </w:pPr>
    </w:p>
    <w:p w14:paraId="7601A11D" w14:textId="77777777" w:rsidR="00686700" w:rsidRPr="00E31FDB" w:rsidRDefault="00D66A8D">
      <w:pPr>
        <w:ind w:left="360"/>
        <w:rPr>
          <w:sz w:val="24"/>
          <w:szCs w:val="24"/>
          <w:u w:val="single"/>
        </w:rPr>
      </w:pPr>
      <w:r w:rsidRPr="00E31FDB">
        <w:rPr>
          <w:b/>
          <w:bCs/>
          <w:sz w:val="24"/>
          <w:szCs w:val="24"/>
          <w:u w:val="single"/>
        </w:rPr>
        <w:t>Major Topics</w:t>
      </w:r>
      <w:r w:rsidR="00435594">
        <w:rPr>
          <w:b/>
          <w:bCs/>
          <w:sz w:val="24"/>
          <w:szCs w:val="24"/>
          <w:u w:val="single"/>
        </w:rPr>
        <w:t>:</w:t>
      </w:r>
    </w:p>
    <w:p w14:paraId="378EC075" w14:textId="77777777" w:rsidR="00FB0EE6" w:rsidRPr="00E31FDB" w:rsidRDefault="00D66A8D" w:rsidP="00E31FDB">
      <w:pPr>
        <w:tabs>
          <w:tab w:val="num" w:pos="720"/>
        </w:tabs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 xml:space="preserve">            1.        </w:t>
      </w:r>
      <w:r w:rsidR="00FB0EE6" w:rsidRPr="00E31FDB">
        <w:rPr>
          <w:bCs/>
          <w:color w:val="000000"/>
          <w:sz w:val="24"/>
          <w:szCs w:val="24"/>
        </w:rPr>
        <w:t xml:space="preserve">Integrating Educational Technology into the Curriculum                                       </w:t>
      </w:r>
    </w:p>
    <w:p w14:paraId="7A7A2A22" w14:textId="77777777" w:rsidR="00FB0EE6" w:rsidRPr="00E31FDB" w:rsidRDefault="00FB0EE6" w:rsidP="00FB0EE6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 xml:space="preserve">Computer, information and integration </w:t>
      </w:r>
      <w:r w:rsidRPr="00E31FDB">
        <w:rPr>
          <w:bCs/>
          <w:color w:val="000000"/>
          <w:sz w:val="24"/>
          <w:szCs w:val="24"/>
        </w:rPr>
        <w:br/>
        <w:t>literacy</w:t>
      </w:r>
    </w:p>
    <w:p w14:paraId="3BAF4E31" w14:textId="77777777" w:rsidR="00FB0EE6" w:rsidRPr="00E31FDB" w:rsidRDefault="00FB0EE6" w:rsidP="00FB0EE6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 xml:space="preserve">The evolution of computers and digital </w:t>
      </w:r>
      <w:r w:rsidRPr="00E31FDB">
        <w:rPr>
          <w:bCs/>
          <w:color w:val="000000"/>
          <w:sz w:val="24"/>
          <w:szCs w:val="24"/>
        </w:rPr>
        <w:br/>
        <w:t>media</w:t>
      </w:r>
    </w:p>
    <w:p w14:paraId="4F5780BF" w14:textId="77777777" w:rsidR="00FB0EE6" w:rsidRPr="00E31FDB" w:rsidRDefault="00FB0EE6" w:rsidP="00FD6715">
      <w:pPr>
        <w:spacing w:before="100" w:beforeAutospacing="1" w:after="100" w:afterAutospacing="1"/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 </w:t>
      </w:r>
      <w:r w:rsidR="00D66A8D" w:rsidRPr="00E31FDB">
        <w:rPr>
          <w:bCs/>
          <w:color w:val="000000"/>
          <w:sz w:val="24"/>
          <w:szCs w:val="24"/>
        </w:rPr>
        <w:t xml:space="preserve">             2.  </w:t>
      </w:r>
      <w:r w:rsidRPr="00E31FDB">
        <w:rPr>
          <w:bCs/>
          <w:color w:val="000000"/>
          <w:sz w:val="24"/>
          <w:szCs w:val="24"/>
        </w:rPr>
        <w:t xml:space="preserve">Communications, Networks,                       </w:t>
      </w:r>
      <w:r w:rsidRPr="00E31FDB">
        <w:rPr>
          <w:bCs/>
          <w:color w:val="000000"/>
          <w:sz w:val="24"/>
          <w:szCs w:val="24"/>
        </w:rPr>
        <w:br/>
        <w:t xml:space="preserve">                           the Internet, WWW               </w:t>
      </w:r>
      <w:r w:rsidR="00BB7E1F" w:rsidRPr="00E31FDB">
        <w:rPr>
          <w:bCs/>
          <w:color w:val="000000"/>
          <w:sz w:val="24"/>
          <w:szCs w:val="24"/>
        </w:rPr>
        <w:br/>
      </w:r>
      <w:r w:rsidR="00BB7E1F" w:rsidRPr="00E31FDB">
        <w:rPr>
          <w:bCs/>
          <w:color w:val="000000"/>
          <w:sz w:val="24"/>
          <w:szCs w:val="24"/>
        </w:rPr>
        <w:lastRenderedPageBreak/>
        <w:t xml:space="preserve">                        - </w:t>
      </w:r>
      <w:r w:rsidRPr="00E31FDB">
        <w:rPr>
          <w:bCs/>
          <w:color w:val="000000"/>
          <w:sz w:val="24"/>
          <w:szCs w:val="24"/>
        </w:rPr>
        <w:t xml:space="preserve">  </w:t>
      </w:r>
      <w:r w:rsidR="00BB7E1F" w:rsidRPr="00E31FDB">
        <w:rPr>
          <w:bCs/>
          <w:color w:val="000000"/>
          <w:sz w:val="24"/>
          <w:szCs w:val="24"/>
        </w:rPr>
        <w:t>Networking the classroom, school and</w:t>
      </w:r>
      <w:r w:rsidR="00BB7E1F" w:rsidRPr="00E31FDB">
        <w:rPr>
          <w:bCs/>
          <w:color w:val="000000"/>
          <w:sz w:val="24"/>
          <w:szCs w:val="24"/>
        </w:rPr>
        <w:br/>
        <w:t xml:space="preserve">                            District</w:t>
      </w:r>
      <w:r w:rsidR="00BB7E1F" w:rsidRPr="00E31FDB">
        <w:rPr>
          <w:bCs/>
          <w:color w:val="000000"/>
          <w:sz w:val="24"/>
          <w:szCs w:val="24"/>
        </w:rPr>
        <w:br/>
        <w:t xml:space="preserve">                        -   Benefits of using </w:t>
      </w:r>
      <w:r w:rsidR="00E31FDB" w:rsidRPr="00E31FDB">
        <w:rPr>
          <w:bCs/>
          <w:color w:val="000000"/>
          <w:sz w:val="24"/>
          <w:szCs w:val="24"/>
        </w:rPr>
        <w:t>t</w:t>
      </w:r>
      <w:r w:rsidR="00BB7E1F" w:rsidRPr="00E31FDB">
        <w:rPr>
          <w:bCs/>
          <w:color w:val="000000"/>
          <w:sz w:val="24"/>
          <w:szCs w:val="24"/>
        </w:rPr>
        <w:t>he computer in the</w:t>
      </w:r>
      <w:r w:rsidR="00BB7E1F" w:rsidRPr="00E31FDB">
        <w:rPr>
          <w:bCs/>
          <w:color w:val="000000"/>
          <w:sz w:val="24"/>
          <w:szCs w:val="24"/>
        </w:rPr>
        <w:br/>
        <w:t xml:space="preserve">                            Classroom</w:t>
      </w:r>
      <w:r w:rsidR="00BB7E1F" w:rsidRPr="00E31FDB">
        <w:rPr>
          <w:bCs/>
          <w:color w:val="000000"/>
          <w:sz w:val="24"/>
          <w:szCs w:val="24"/>
        </w:rPr>
        <w:br/>
        <w:t xml:space="preserve">                        -   The Internet and the WWW </w:t>
      </w:r>
      <w:r w:rsidRPr="00E31FDB">
        <w:rPr>
          <w:bCs/>
          <w:color w:val="000000"/>
          <w:sz w:val="24"/>
          <w:szCs w:val="24"/>
        </w:rPr>
        <w:t xml:space="preserve">         </w:t>
      </w:r>
    </w:p>
    <w:p w14:paraId="6AF2FC25" w14:textId="77777777" w:rsidR="008F2FC7" w:rsidRPr="00E31FDB" w:rsidRDefault="00FB0EE6" w:rsidP="00FB0EE6">
      <w:pPr>
        <w:spacing w:before="100" w:beforeAutospacing="1" w:after="100" w:afterAutospacing="1"/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 </w:t>
      </w:r>
      <w:r w:rsidR="00D66A8D" w:rsidRPr="00E31FDB">
        <w:rPr>
          <w:bCs/>
          <w:color w:val="000000"/>
          <w:sz w:val="24"/>
          <w:szCs w:val="24"/>
        </w:rPr>
        <w:t xml:space="preserve">             3.  </w:t>
      </w:r>
      <w:r w:rsidR="00E15F14" w:rsidRPr="00E31FDB">
        <w:rPr>
          <w:bCs/>
          <w:color w:val="000000"/>
          <w:sz w:val="24"/>
          <w:szCs w:val="24"/>
        </w:rPr>
        <w:t xml:space="preserve">System and </w:t>
      </w:r>
      <w:r w:rsidRPr="00E31FDB">
        <w:rPr>
          <w:bCs/>
          <w:color w:val="000000"/>
          <w:sz w:val="24"/>
          <w:szCs w:val="24"/>
        </w:rPr>
        <w:t>Ap</w:t>
      </w:r>
      <w:r w:rsidR="00E15F14" w:rsidRPr="00E31FDB">
        <w:rPr>
          <w:bCs/>
          <w:color w:val="000000"/>
          <w:sz w:val="24"/>
          <w:szCs w:val="24"/>
        </w:rPr>
        <w:t>plication Software:</w:t>
      </w:r>
      <w:r w:rsidR="00E15F14" w:rsidRPr="00E31FDB">
        <w:rPr>
          <w:bCs/>
          <w:color w:val="000000"/>
          <w:sz w:val="24"/>
          <w:szCs w:val="24"/>
        </w:rPr>
        <w:br/>
        <w:t xml:space="preserve">      </w:t>
      </w:r>
      <w:r w:rsidR="00E31FDB">
        <w:rPr>
          <w:bCs/>
          <w:color w:val="000000"/>
          <w:sz w:val="24"/>
          <w:szCs w:val="24"/>
        </w:rPr>
        <w:t xml:space="preserve">                  Productivity </w:t>
      </w:r>
      <w:r w:rsidR="00E15F14" w:rsidRPr="00E31FDB">
        <w:rPr>
          <w:bCs/>
          <w:color w:val="000000"/>
          <w:sz w:val="24"/>
          <w:szCs w:val="24"/>
        </w:rPr>
        <w:t xml:space="preserve">tools </w:t>
      </w:r>
      <w:r w:rsidRPr="00E31FDB">
        <w:rPr>
          <w:bCs/>
          <w:color w:val="000000"/>
          <w:sz w:val="24"/>
          <w:szCs w:val="24"/>
        </w:rPr>
        <w:t xml:space="preserve">for Educators </w:t>
      </w:r>
      <w:r w:rsidR="00E15F14" w:rsidRPr="00E31FDB">
        <w:rPr>
          <w:bCs/>
          <w:color w:val="000000"/>
          <w:sz w:val="24"/>
          <w:szCs w:val="24"/>
        </w:rPr>
        <w:t xml:space="preserve">                </w:t>
      </w:r>
      <w:r w:rsidR="00BB7E1F" w:rsidRPr="00E31FDB">
        <w:rPr>
          <w:bCs/>
          <w:color w:val="000000"/>
          <w:sz w:val="24"/>
          <w:szCs w:val="24"/>
        </w:rPr>
        <w:t xml:space="preserve">                         </w:t>
      </w:r>
      <w:r w:rsidR="00D66A8D" w:rsidRPr="00E31FDB">
        <w:rPr>
          <w:bCs/>
          <w:color w:val="000000"/>
          <w:sz w:val="24"/>
          <w:szCs w:val="24"/>
        </w:rPr>
        <w:t xml:space="preserve">           </w:t>
      </w:r>
      <w:r w:rsidR="00D66A8D" w:rsidRPr="00E31FDB">
        <w:rPr>
          <w:bCs/>
          <w:color w:val="000000"/>
          <w:sz w:val="24"/>
          <w:szCs w:val="24"/>
        </w:rPr>
        <w:br/>
        <w:t xml:space="preserve">                        </w:t>
      </w:r>
      <w:r w:rsidR="00435594">
        <w:rPr>
          <w:bCs/>
          <w:color w:val="000000"/>
          <w:sz w:val="24"/>
          <w:szCs w:val="24"/>
        </w:rPr>
        <w:t xml:space="preserve">The </w:t>
      </w:r>
      <w:r w:rsidR="008F2FC7" w:rsidRPr="00E31FDB">
        <w:rPr>
          <w:bCs/>
          <w:color w:val="000000"/>
          <w:sz w:val="24"/>
          <w:szCs w:val="24"/>
        </w:rPr>
        <w:t>role of the operating system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  - Operating systems: Windows, Mac. Linux etc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  - Application Software: word processing, spreadsheets,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  - databases, presentation graphics, DTP etc                    </w:t>
      </w:r>
    </w:p>
    <w:p w14:paraId="06C012B4" w14:textId="77777777" w:rsidR="00FB0EE6" w:rsidRPr="00E31FDB" w:rsidRDefault="00FB0EE6" w:rsidP="00FB0EE6">
      <w:pPr>
        <w:spacing w:before="100" w:beforeAutospacing="1" w:after="100" w:afterAutospacing="1"/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 xml:space="preserve"> </w:t>
      </w:r>
      <w:r w:rsidR="00D66A8D" w:rsidRPr="00E31FDB">
        <w:rPr>
          <w:bCs/>
          <w:color w:val="000000"/>
          <w:sz w:val="24"/>
          <w:szCs w:val="24"/>
        </w:rPr>
        <w:t xml:space="preserve">               4.     </w:t>
      </w:r>
      <w:r w:rsidR="00E31FDB">
        <w:rPr>
          <w:bCs/>
          <w:color w:val="000000"/>
          <w:sz w:val="24"/>
          <w:szCs w:val="24"/>
        </w:rPr>
        <w:t xml:space="preserve">Hardware </w:t>
      </w:r>
      <w:r w:rsidRPr="00E31FDB">
        <w:rPr>
          <w:bCs/>
          <w:color w:val="000000"/>
          <w:sz w:val="24"/>
          <w:szCs w:val="24"/>
        </w:rPr>
        <w:t xml:space="preserve">for Educators                             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- The components of the system unit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- motherboard, memory, ports etc.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- Input. </w:t>
      </w:r>
      <w:r w:rsidR="0069678D" w:rsidRPr="00E31FDB">
        <w:rPr>
          <w:bCs/>
          <w:color w:val="000000"/>
          <w:sz w:val="24"/>
          <w:szCs w:val="24"/>
        </w:rPr>
        <w:t>Output</w:t>
      </w:r>
      <w:r w:rsidR="008F2FC7" w:rsidRPr="00E31FDB">
        <w:rPr>
          <w:bCs/>
          <w:color w:val="000000"/>
          <w:sz w:val="24"/>
          <w:szCs w:val="24"/>
        </w:rPr>
        <w:t xml:space="preserve"> and storage devices</w:t>
      </w:r>
      <w:r w:rsidRPr="00E31FDB">
        <w:rPr>
          <w:bCs/>
          <w:color w:val="000000"/>
          <w:sz w:val="24"/>
          <w:szCs w:val="24"/>
        </w:rPr>
        <w:t xml:space="preserve"> </w:t>
      </w:r>
    </w:p>
    <w:p w14:paraId="119A2F3A" w14:textId="77777777" w:rsidR="00FB0EE6" w:rsidRPr="00E31FDB" w:rsidRDefault="00D66A8D" w:rsidP="00FB0EE6">
      <w:pPr>
        <w:spacing w:before="100" w:beforeAutospacing="1" w:after="100" w:afterAutospacing="1"/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 xml:space="preserve">                 5.      </w:t>
      </w:r>
      <w:r w:rsidR="00FB0EE6" w:rsidRPr="00E31FDB">
        <w:rPr>
          <w:bCs/>
          <w:color w:val="000000"/>
          <w:sz w:val="24"/>
          <w:szCs w:val="24"/>
        </w:rPr>
        <w:t>Integrating Digital</w:t>
      </w:r>
      <w:r w:rsidR="00435594">
        <w:rPr>
          <w:bCs/>
          <w:color w:val="000000"/>
          <w:sz w:val="24"/>
          <w:szCs w:val="24"/>
        </w:rPr>
        <w:t xml:space="preserve"> Media </w:t>
      </w:r>
      <w:r w:rsidR="00FB0EE6" w:rsidRPr="00E31FDB">
        <w:rPr>
          <w:bCs/>
          <w:color w:val="000000"/>
          <w:sz w:val="24"/>
          <w:szCs w:val="24"/>
        </w:rPr>
        <w:t>and Educational Software Applications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- What is digital media?</w:t>
      </w:r>
      <w:r w:rsidR="008F2FC7" w:rsidRPr="00E31FDB">
        <w:rPr>
          <w:bCs/>
          <w:color w:val="000000"/>
          <w:sz w:val="24"/>
          <w:szCs w:val="24"/>
        </w:rPr>
        <w:br/>
        <w:t xml:space="preserve">                      - </w:t>
      </w:r>
      <w:r w:rsidR="00DC2A06" w:rsidRPr="00E31FDB">
        <w:rPr>
          <w:bCs/>
          <w:color w:val="000000"/>
          <w:sz w:val="24"/>
          <w:szCs w:val="24"/>
        </w:rPr>
        <w:t>Digital media applications</w:t>
      </w:r>
      <w:r w:rsidR="00DC2A06" w:rsidRPr="00E31FDB">
        <w:rPr>
          <w:bCs/>
          <w:color w:val="000000"/>
          <w:sz w:val="24"/>
          <w:szCs w:val="24"/>
        </w:rPr>
        <w:br/>
        <w:t xml:space="preserve">                      - CAI, educational games, tutorials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- Educational simulations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- Integrated Learning Systems</w:t>
      </w:r>
    </w:p>
    <w:p w14:paraId="63128182" w14:textId="77777777" w:rsidR="00FB0EE6" w:rsidRPr="00E31FDB" w:rsidRDefault="008F2FC7" w:rsidP="00E31FDB">
      <w:pPr>
        <w:spacing w:before="100" w:beforeAutospacing="1" w:after="100" w:afterAutospacing="1"/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 xml:space="preserve">                  </w:t>
      </w:r>
      <w:r w:rsidR="00D66A8D" w:rsidRPr="00E31FDB">
        <w:rPr>
          <w:bCs/>
          <w:color w:val="000000"/>
          <w:sz w:val="24"/>
          <w:szCs w:val="24"/>
        </w:rPr>
        <w:t xml:space="preserve">6.        </w:t>
      </w:r>
      <w:r w:rsidR="00FB0EE6" w:rsidRPr="00E31FDB">
        <w:rPr>
          <w:bCs/>
          <w:color w:val="000000"/>
          <w:sz w:val="24"/>
          <w:szCs w:val="24"/>
        </w:rPr>
        <w:t xml:space="preserve">Technology, Digital media and Curriculum Integration /                 </w:t>
      </w:r>
      <w:r w:rsidR="00FB0EE6" w:rsidRPr="00E31FDB">
        <w:rPr>
          <w:bCs/>
          <w:color w:val="000000"/>
          <w:sz w:val="24"/>
          <w:szCs w:val="24"/>
        </w:rPr>
        <w:br/>
        <w:t xml:space="preserve">                             Evaluating Educational Technology and Integration Strategies                        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   - Curriculum standards and benchmarks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   - Barriers to technology integration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   - Strategies for integrating technology 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   - into the classroom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   - Planning lessons with technology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   - Evaluating educational technology</w:t>
      </w:r>
      <w:r w:rsidR="00BC1C39" w:rsidRPr="00E31FDB">
        <w:rPr>
          <w:bCs/>
          <w:color w:val="000000"/>
          <w:sz w:val="24"/>
          <w:szCs w:val="24"/>
        </w:rPr>
        <w:br/>
        <w:t xml:space="preserve">                         - </w:t>
      </w:r>
      <w:r w:rsidR="006F6F0C" w:rsidRPr="00E31FDB">
        <w:rPr>
          <w:bCs/>
          <w:color w:val="000000"/>
          <w:sz w:val="24"/>
          <w:szCs w:val="24"/>
        </w:rPr>
        <w:t>Curriculum integration activities</w:t>
      </w:r>
      <w:r w:rsidR="00FB0EE6" w:rsidRPr="00E31FDB">
        <w:rPr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p w14:paraId="57FF5654" w14:textId="77777777" w:rsidR="00FB0EE6" w:rsidRPr="00E31FDB" w:rsidRDefault="00D66A8D" w:rsidP="00D66A8D">
      <w:pPr>
        <w:tabs>
          <w:tab w:val="left" w:pos="990"/>
        </w:tabs>
        <w:ind w:left="990"/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 xml:space="preserve">       7.  </w:t>
      </w:r>
      <w:r w:rsidR="00FB0EE6" w:rsidRPr="00E31FDB">
        <w:rPr>
          <w:bCs/>
          <w:color w:val="000000"/>
          <w:sz w:val="24"/>
          <w:szCs w:val="24"/>
        </w:rPr>
        <w:t>Security issues, ethics,</w:t>
      </w:r>
      <w:r w:rsidR="00435594">
        <w:rPr>
          <w:bCs/>
          <w:color w:val="000000"/>
          <w:sz w:val="24"/>
          <w:szCs w:val="24"/>
        </w:rPr>
        <w:t xml:space="preserve"> </w:t>
      </w:r>
      <w:r w:rsidR="00FB0EE6" w:rsidRPr="00E31FDB">
        <w:rPr>
          <w:bCs/>
          <w:color w:val="000000"/>
          <w:sz w:val="24"/>
          <w:szCs w:val="24"/>
        </w:rPr>
        <w:t xml:space="preserve">equity issues, emerging technologies          </w:t>
      </w:r>
      <w:r w:rsidR="006F6F0C" w:rsidRPr="00E31FDB">
        <w:rPr>
          <w:bCs/>
          <w:color w:val="000000"/>
          <w:sz w:val="24"/>
          <w:szCs w:val="24"/>
        </w:rPr>
        <w:br/>
        <w:t xml:space="preserve">                  - Computer security</w:t>
      </w:r>
    </w:p>
    <w:p w14:paraId="799FC940" w14:textId="77777777" w:rsidR="006F6F0C" w:rsidRPr="00E31FDB" w:rsidRDefault="006F6F0C" w:rsidP="006F6F0C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Computer viruses, firewalls</w:t>
      </w:r>
    </w:p>
    <w:p w14:paraId="01F89C4E" w14:textId="77777777" w:rsidR="006F6F0C" w:rsidRPr="00E31FDB" w:rsidRDefault="006F6F0C" w:rsidP="006F6F0C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Hardware, software, information theft</w:t>
      </w:r>
    </w:p>
    <w:p w14:paraId="39912026" w14:textId="77777777" w:rsidR="006F6F0C" w:rsidRPr="00E31FDB" w:rsidRDefault="006F6F0C" w:rsidP="006F6F0C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Computer ethics, copyright laws</w:t>
      </w:r>
    </w:p>
    <w:p w14:paraId="0F8B140C" w14:textId="77777777" w:rsidR="006F6F0C" w:rsidRPr="00E31FDB" w:rsidRDefault="006F6F0C" w:rsidP="006F6F0C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Parental, educational controls</w:t>
      </w:r>
    </w:p>
    <w:p w14:paraId="658CCA5A" w14:textId="77777777" w:rsidR="006F6F0C" w:rsidRPr="00E31FDB" w:rsidRDefault="006F6F0C" w:rsidP="006F6F0C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Computers and health issues</w:t>
      </w:r>
    </w:p>
    <w:p w14:paraId="653BCF29" w14:textId="77777777" w:rsidR="006F6F0C" w:rsidRPr="00E31FDB" w:rsidRDefault="006F6F0C" w:rsidP="006F6F0C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4"/>
          <w:szCs w:val="24"/>
        </w:rPr>
      </w:pPr>
      <w:r w:rsidRPr="00E31FDB">
        <w:rPr>
          <w:bCs/>
          <w:color w:val="000000"/>
          <w:sz w:val="24"/>
          <w:szCs w:val="24"/>
        </w:rPr>
        <w:t>Ergonomics</w:t>
      </w:r>
    </w:p>
    <w:p w14:paraId="42874A63" w14:textId="77777777" w:rsidR="006F6F0C" w:rsidRPr="002A45C9" w:rsidRDefault="006F6F0C" w:rsidP="006F6F0C">
      <w:pPr>
        <w:pStyle w:val="ListParagraph"/>
        <w:numPr>
          <w:ilvl w:val="0"/>
          <w:numId w:val="7"/>
        </w:numPr>
        <w:outlineLvl w:val="2"/>
        <w:rPr>
          <w:bCs/>
          <w:color w:val="000000"/>
          <w:sz w:val="28"/>
          <w:szCs w:val="28"/>
        </w:rPr>
      </w:pPr>
      <w:r w:rsidRPr="00E31FDB">
        <w:rPr>
          <w:bCs/>
          <w:color w:val="000000"/>
          <w:sz w:val="24"/>
          <w:szCs w:val="24"/>
        </w:rPr>
        <w:t>Emerging technologies</w:t>
      </w:r>
    </w:p>
    <w:p w14:paraId="5B3D806B" w14:textId="77777777" w:rsidR="002A45C9" w:rsidRPr="002A45C9" w:rsidRDefault="002A45C9" w:rsidP="002A45C9">
      <w:pPr>
        <w:ind w:left="1530"/>
        <w:rPr>
          <w:bCs/>
          <w:color w:val="000000"/>
          <w:sz w:val="28"/>
          <w:szCs w:val="28"/>
        </w:rPr>
      </w:pPr>
      <w:r w:rsidRPr="002A45C9">
        <w:rPr>
          <w:b/>
          <w:bCs/>
        </w:rPr>
        <w:t>Revised 1/17</w:t>
      </w:r>
    </w:p>
    <w:sectPr w:rsidR="002A45C9" w:rsidRPr="002A45C9" w:rsidSect="003248ED">
      <w:footerReference w:type="even" r:id="rId7"/>
      <w:foot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966C" w14:textId="77777777" w:rsidR="00FD6715" w:rsidRDefault="00FD6715">
      <w:r>
        <w:separator/>
      </w:r>
    </w:p>
  </w:endnote>
  <w:endnote w:type="continuationSeparator" w:id="0">
    <w:p w14:paraId="34C6FF25" w14:textId="77777777" w:rsidR="00FD6715" w:rsidRDefault="00FD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87F7" w14:textId="77777777" w:rsidR="00FD6715" w:rsidRDefault="001A4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67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1F8E8" w14:textId="77777777" w:rsidR="00FD6715" w:rsidRDefault="00FD67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1DAC" w14:textId="77777777" w:rsidR="00FD6715" w:rsidRDefault="00FD67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7B82" w14:textId="77777777" w:rsidR="00FD6715" w:rsidRDefault="00FD6715">
      <w:r>
        <w:separator/>
      </w:r>
    </w:p>
  </w:footnote>
  <w:footnote w:type="continuationSeparator" w:id="0">
    <w:p w14:paraId="0FEB5596" w14:textId="77777777" w:rsidR="00FD6715" w:rsidRDefault="00FD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ECA"/>
    <w:multiLevelType w:val="hybridMultilevel"/>
    <w:tmpl w:val="E808FA4E"/>
    <w:lvl w:ilvl="0" w:tplc="D714CE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81C6B"/>
    <w:multiLevelType w:val="hybridMultilevel"/>
    <w:tmpl w:val="60C6F014"/>
    <w:lvl w:ilvl="0" w:tplc="5CCEAA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42037"/>
    <w:multiLevelType w:val="hybridMultilevel"/>
    <w:tmpl w:val="C5EEC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83BD4"/>
    <w:multiLevelType w:val="multilevel"/>
    <w:tmpl w:val="E4F2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0222E"/>
    <w:multiLevelType w:val="hybridMultilevel"/>
    <w:tmpl w:val="53229D5C"/>
    <w:lvl w:ilvl="0" w:tplc="DAD47420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700251AF"/>
    <w:multiLevelType w:val="hybridMultilevel"/>
    <w:tmpl w:val="4D7CF060"/>
    <w:lvl w:ilvl="0" w:tplc="4072B6EC">
      <w:start w:val="3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FF4183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1811485">
    <w:abstractNumId w:val="4"/>
  </w:num>
  <w:num w:numId="2" w16cid:durableId="547767544">
    <w:abstractNumId w:val="2"/>
  </w:num>
  <w:num w:numId="3" w16cid:durableId="2013987473">
    <w:abstractNumId w:val="6"/>
  </w:num>
  <w:num w:numId="4" w16cid:durableId="748159662">
    <w:abstractNumId w:val="0"/>
  </w:num>
  <w:num w:numId="5" w16cid:durableId="727649219">
    <w:abstractNumId w:val="1"/>
  </w:num>
  <w:num w:numId="6" w16cid:durableId="762149397">
    <w:abstractNumId w:val="3"/>
  </w:num>
  <w:num w:numId="7" w16cid:durableId="128279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00"/>
    <w:rsid w:val="0005218B"/>
    <w:rsid w:val="0011297F"/>
    <w:rsid w:val="001A48E3"/>
    <w:rsid w:val="001A4BC9"/>
    <w:rsid w:val="00205B78"/>
    <w:rsid w:val="002A45C9"/>
    <w:rsid w:val="00316C2F"/>
    <w:rsid w:val="003248ED"/>
    <w:rsid w:val="00362083"/>
    <w:rsid w:val="003670F1"/>
    <w:rsid w:val="003B4E9E"/>
    <w:rsid w:val="00435594"/>
    <w:rsid w:val="00482C47"/>
    <w:rsid w:val="004C0625"/>
    <w:rsid w:val="005203DF"/>
    <w:rsid w:val="005B254B"/>
    <w:rsid w:val="00613F6B"/>
    <w:rsid w:val="006807A4"/>
    <w:rsid w:val="00686700"/>
    <w:rsid w:val="0069678D"/>
    <w:rsid w:val="006C0A41"/>
    <w:rsid w:val="006F6F0C"/>
    <w:rsid w:val="007E68B3"/>
    <w:rsid w:val="00834041"/>
    <w:rsid w:val="008F2FC7"/>
    <w:rsid w:val="009832B7"/>
    <w:rsid w:val="009F29EE"/>
    <w:rsid w:val="00AF29C5"/>
    <w:rsid w:val="00B630BB"/>
    <w:rsid w:val="00BB7E1F"/>
    <w:rsid w:val="00BC1C39"/>
    <w:rsid w:val="00C56D54"/>
    <w:rsid w:val="00CB3341"/>
    <w:rsid w:val="00D66A8D"/>
    <w:rsid w:val="00D748B9"/>
    <w:rsid w:val="00DC2A06"/>
    <w:rsid w:val="00E12C29"/>
    <w:rsid w:val="00E15F14"/>
    <w:rsid w:val="00E26DA8"/>
    <w:rsid w:val="00E31FDB"/>
    <w:rsid w:val="00F173D5"/>
    <w:rsid w:val="00FB0EE6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F002C"/>
  <w15:docId w15:val="{3376AA67-5E18-4AC1-9323-44A898F5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54B"/>
  </w:style>
  <w:style w:type="paragraph" w:styleId="Heading2">
    <w:name w:val="heading 2"/>
    <w:basedOn w:val="Normal"/>
    <w:next w:val="Normal"/>
    <w:link w:val="Heading2Char"/>
    <w:qFormat/>
    <w:rsid w:val="00E12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254B"/>
    <w:pPr>
      <w:keepNext/>
      <w:widowControl w:val="0"/>
      <w:outlineLvl w:val="2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254B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5B254B"/>
    <w:pPr>
      <w:ind w:left="360"/>
    </w:pPr>
    <w:rPr>
      <w:b/>
      <w:bCs/>
      <w:sz w:val="22"/>
    </w:rPr>
  </w:style>
  <w:style w:type="paragraph" w:styleId="Footer">
    <w:name w:val="footer"/>
    <w:basedOn w:val="Normal"/>
    <w:rsid w:val="005B2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54B"/>
  </w:style>
  <w:style w:type="paragraph" w:styleId="Subtitle">
    <w:name w:val="Subtitle"/>
    <w:basedOn w:val="Normal"/>
    <w:qFormat/>
    <w:rsid w:val="005B254B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5B254B"/>
    <w:rPr>
      <w:color w:val="0000FF"/>
      <w:u w:val="single"/>
    </w:rPr>
  </w:style>
  <w:style w:type="character" w:customStyle="1" w:styleId="grame">
    <w:name w:val="grame"/>
    <w:basedOn w:val="DefaultParagraphFont"/>
    <w:rsid w:val="00205B78"/>
  </w:style>
  <w:style w:type="paragraph" w:styleId="ListParagraph">
    <w:name w:val="List Paragraph"/>
    <w:basedOn w:val="Normal"/>
    <w:uiPriority w:val="34"/>
    <w:qFormat/>
    <w:rsid w:val="00FB0E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FDB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31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1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4365</CharactersWithSpaces>
  <SharedDoc>false</SharedDoc>
  <HLinks>
    <vt:vector size="6" baseType="variant"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mailto:bscantlebury@mvcc.edu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MVCC</dc:creator>
  <cp:lastModifiedBy>Kathleen Kresa</cp:lastModifiedBy>
  <cp:revision>12</cp:revision>
  <cp:lastPrinted>2011-02-14T15:35:00Z</cp:lastPrinted>
  <dcterms:created xsi:type="dcterms:W3CDTF">2011-02-10T21:19:00Z</dcterms:created>
  <dcterms:modified xsi:type="dcterms:W3CDTF">2023-07-10T15:02:00Z</dcterms:modified>
</cp:coreProperties>
</file>