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B4528" w14:textId="77777777" w:rsidR="00E24782" w:rsidRPr="004E7C94" w:rsidRDefault="00E24782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</w:rPr>
      </w:pPr>
    </w:p>
    <w:p w14:paraId="422907CB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  <w:commentRangeStart w:id="0"/>
      <w:r w:rsidRPr="004E7C94">
        <w:rPr>
          <w:rFonts w:ascii="Garamond" w:hAnsi="Garamond"/>
          <w:sz w:val="24"/>
          <w:szCs w:val="24"/>
        </w:rPr>
        <w:t>MOHAWK VALLEY COMMUNITY COLLEGE</w:t>
      </w:r>
      <w:commentRangeEnd w:id="0"/>
      <w:r w:rsidR="0013251D" w:rsidRPr="004E7C94">
        <w:rPr>
          <w:rStyle w:val="CommentReference"/>
        </w:rPr>
        <w:commentReference w:id="0"/>
      </w:r>
    </w:p>
    <w:p w14:paraId="3B1CBEAE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  <w:r w:rsidRPr="004E7C94">
        <w:rPr>
          <w:rFonts w:ascii="Garamond" w:hAnsi="Garamond"/>
          <w:sz w:val="24"/>
          <w:szCs w:val="24"/>
        </w:rPr>
        <w:t>UTICA AND ROME, NEW YORK</w:t>
      </w:r>
    </w:p>
    <w:p w14:paraId="58CBDB12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1FA034C8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 w:cs="Courier New"/>
          <w:sz w:val="24"/>
          <w:szCs w:val="24"/>
        </w:rPr>
      </w:pPr>
      <w:r w:rsidRPr="004E7C94">
        <w:rPr>
          <w:rFonts w:ascii="Garamond" w:hAnsi="Garamond" w:cs="Courier New"/>
          <w:sz w:val="24"/>
          <w:szCs w:val="24"/>
        </w:rPr>
        <w:t>PHYSICAL SCIENCE, ENGINEERING &amp; APPLIED TECHNOLOGIES DEPARTMENT</w:t>
      </w:r>
    </w:p>
    <w:p w14:paraId="60159E11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385DE1F8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04B2C13D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58ABE1FA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55092316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  <w:r w:rsidRPr="004E7C94">
        <w:rPr>
          <w:rFonts w:ascii="Garamond" w:hAnsi="Garamond"/>
          <w:sz w:val="24"/>
          <w:szCs w:val="24"/>
        </w:rPr>
        <w:t>COURSE OUTLINE</w:t>
      </w:r>
    </w:p>
    <w:p w14:paraId="5A93F914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79C7584B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6F9321E4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7A88105A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50E83585" w14:textId="5BC148FC" w:rsidR="00BF1776" w:rsidRPr="004E7C94" w:rsidRDefault="00607132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WAVES AND OSCILLATIONS</w:t>
      </w:r>
      <w:r w:rsidR="001079E9" w:rsidRPr="004E7C94">
        <w:rPr>
          <w:rFonts w:ascii="Garamond" w:hAnsi="Garamond"/>
          <w:sz w:val="24"/>
          <w:szCs w:val="24"/>
        </w:rPr>
        <w:t xml:space="preserve"> </w:t>
      </w:r>
    </w:p>
    <w:p w14:paraId="775A0DA6" w14:textId="7825D10F" w:rsidR="00BF1776" w:rsidRPr="004E7C94" w:rsidRDefault="00607132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PH270</w:t>
      </w:r>
    </w:p>
    <w:p w14:paraId="54CA8D71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79A116DE" w14:textId="0D36A7A6" w:rsidR="00BF1776" w:rsidRPr="004E7C94" w:rsidRDefault="00BF1776" w:rsidP="00FB2E32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ind w:left="1440"/>
        <w:rPr>
          <w:rFonts w:ascii="Garamond" w:hAnsi="Garamond"/>
          <w:i/>
          <w:sz w:val="24"/>
          <w:szCs w:val="24"/>
        </w:rPr>
      </w:pPr>
      <w:commentRangeStart w:id="1"/>
      <w:r w:rsidRPr="004E7C94">
        <w:rPr>
          <w:rFonts w:ascii="Garamond" w:hAnsi="Garamond"/>
          <w:sz w:val="24"/>
          <w:szCs w:val="24"/>
        </w:rPr>
        <w:t xml:space="preserve">REVIEWED AND FOUD ACCEPTABLE BY </w:t>
      </w:r>
      <w:commentRangeEnd w:id="1"/>
      <w:r w:rsidR="005877B8" w:rsidRPr="004E7C94">
        <w:rPr>
          <w:rFonts w:ascii="Garamond" w:hAnsi="Garamond"/>
          <w:b/>
          <w:i/>
          <w:sz w:val="24"/>
          <w:szCs w:val="24"/>
        </w:rPr>
        <w:t xml:space="preserve">SHAHIDA DAR </w:t>
      </w:r>
      <w:r w:rsidRPr="004E7C94">
        <w:rPr>
          <w:rStyle w:val="CommentReference"/>
          <w:rFonts w:ascii="Garamond" w:hAnsi="Garamond"/>
        </w:rPr>
        <w:commentReference w:id="1"/>
      </w:r>
      <w:r w:rsidR="00607132">
        <w:rPr>
          <w:rFonts w:ascii="Garamond" w:hAnsi="Garamond"/>
          <w:b/>
          <w:i/>
          <w:sz w:val="24"/>
          <w:szCs w:val="24"/>
        </w:rPr>
        <w:t>04/01</w:t>
      </w:r>
      <w:r w:rsidR="005877B8" w:rsidRPr="004E7C94">
        <w:rPr>
          <w:rFonts w:ascii="Garamond" w:hAnsi="Garamond"/>
          <w:b/>
          <w:i/>
          <w:sz w:val="24"/>
          <w:szCs w:val="24"/>
        </w:rPr>
        <w:t>/201</w:t>
      </w:r>
      <w:r w:rsidR="00607132">
        <w:rPr>
          <w:rFonts w:ascii="Garamond" w:hAnsi="Garamond"/>
          <w:b/>
          <w:i/>
          <w:sz w:val="24"/>
          <w:szCs w:val="24"/>
        </w:rPr>
        <w:t>7</w:t>
      </w:r>
    </w:p>
    <w:p w14:paraId="33F7354A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2DC42E6D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5A35DD91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5F81F8F0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1837F34B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357D5180" w14:textId="77777777" w:rsidR="00BF1776" w:rsidRPr="004E7C94" w:rsidRDefault="00BF1776" w:rsidP="00BF1776">
      <w:pPr>
        <w:tabs>
          <w:tab w:val="left" w:pos="0"/>
          <w:tab w:val="left" w:pos="720"/>
          <w:tab w:val="left" w:pos="1872"/>
          <w:tab w:val="left" w:pos="3024"/>
          <w:tab w:val="left" w:pos="4160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23AC5965" w14:textId="77777777" w:rsidR="00E24782" w:rsidRPr="004E7C94" w:rsidRDefault="00E24782" w:rsidP="00BF1776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center"/>
        <w:rPr>
          <w:rFonts w:ascii="Garamond" w:hAnsi="Garamond"/>
          <w:sz w:val="24"/>
          <w:szCs w:val="24"/>
        </w:rPr>
      </w:pPr>
    </w:p>
    <w:p w14:paraId="25EE2C85" w14:textId="77777777" w:rsidR="00E24782" w:rsidRPr="004E7C94" w:rsidRDefault="00E24782">
      <w:pPr>
        <w:pStyle w:val="Footer"/>
        <w:tabs>
          <w:tab w:val="clear" w:pos="4320"/>
          <w:tab w:val="clear" w:pos="8640"/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</w:p>
    <w:p w14:paraId="3D2E9FF7" w14:textId="77777777" w:rsidR="0013251D" w:rsidRPr="004E7C94" w:rsidRDefault="0013251D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</w:p>
    <w:p w14:paraId="40BBA2AB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795C4F16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6552FE71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3BF83434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3BF79219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23AC8F71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2E07AB08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77392898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66D7557D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6DF7896E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4C6025D0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1F978949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137A7E81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5D53CB31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72A6F6B5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0A536AC7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3D3412DC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11C44F1A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331B4F5E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39C0A875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2F0B6C24" w14:textId="77777777" w:rsidR="0013251D" w:rsidRPr="004E7C94" w:rsidRDefault="0013251D" w:rsidP="0013251D">
      <w:pPr>
        <w:rPr>
          <w:rFonts w:ascii="Garamond" w:hAnsi="Garamond"/>
          <w:sz w:val="24"/>
          <w:szCs w:val="24"/>
        </w:rPr>
      </w:pPr>
    </w:p>
    <w:p w14:paraId="64408089" w14:textId="77777777" w:rsidR="0013251D" w:rsidRPr="004E7C94" w:rsidRDefault="0013251D" w:rsidP="0013251D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jc w:val="right"/>
        <w:rPr>
          <w:rFonts w:ascii="Garamond" w:hAnsi="Garamond"/>
          <w:sz w:val="24"/>
          <w:szCs w:val="24"/>
        </w:rPr>
      </w:pPr>
    </w:p>
    <w:p w14:paraId="198FF159" w14:textId="77777777" w:rsidR="00E24782" w:rsidRPr="00607132" w:rsidRDefault="00BF1776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  <w:r w:rsidRPr="004E7C94">
        <w:rPr>
          <w:rFonts w:ascii="Garamond" w:hAnsi="Garamond"/>
          <w:sz w:val="24"/>
          <w:szCs w:val="24"/>
        </w:rPr>
        <w:br w:type="page"/>
      </w:r>
      <w:r w:rsidR="00E24782" w:rsidRPr="004E7C94">
        <w:rPr>
          <w:rFonts w:ascii="Garamond" w:hAnsi="Garamond"/>
          <w:sz w:val="24"/>
          <w:szCs w:val="24"/>
        </w:rPr>
        <w:lastRenderedPageBreak/>
        <w:t>I.</w:t>
      </w:r>
      <w:r w:rsidR="00E24782" w:rsidRPr="004E7C94">
        <w:rPr>
          <w:rFonts w:ascii="Garamond" w:hAnsi="Garamond"/>
          <w:sz w:val="24"/>
          <w:szCs w:val="24"/>
        </w:rPr>
        <w:tab/>
      </w:r>
      <w:r w:rsidR="00E24782" w:rsidRPr="00607132">
        <w:rPr>
          <w:rFonts w:ascii="Garamond" w:hAnsi="Garamond"/>
          <w:sz w:val="24"/>
          <w:szCs w:val="24"/>
          <w:u w:val="single"/>
        </w:rPr>
        <w:t>CATALOG DESCRIPTION</w:t>
      </w:r>
      <w:r w:rsidR="00E24782" w:rsidRPr="00607132">
        <w:rPr>
          <w:rFonts w:ascii="Garamond" w:hAnsi="Garamond"/>
          <w:sz w:val="24"/>
          <w:szCs w:val="24"/>
        </w:rPr>
        <w:t>:</w:t>
      </w:r>
    </w:p>
    <w:p w14:paraId="422A942F" w14:textId="77777777" w:rsidR="00E24782" w:rsidRPr="00607132" w:rsidRDefault="00E24782">
      <w:pPr>
        <w:pStyle w:val="Footer"/>
        <w:tabs>
          <w:tab w:val="clear" w:pos="4320"/>
          <w:tab w:val="clear" w:pos="8640"/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</w:p>
    <w:p w14:paraId="7683B965" w14:textId="2B8F7773" w:rsidR="00E24782" w:rsidRPr="00607132" w:rsidRDefault="00E24782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 xml:space="preserve">     </w:t>
      </w:r>
      <w:r w:rsidRPr="00607132">
        <w:rPr>
          <w:rFonts w:ascii="Garamond" w:hAnsi="Garamond"/>
          <w:sz w:val="24"/>
          <w:szCs w:val="24"/>
        </w:rPr>
        <w:tab/>
      </w:r>
      <w:r w:rsidR="00607132" w:rsidRPr="00607132">
        <w:rPr>
          <w:rFonts w:ascii="Garamond" w:hAnsi="Garamond"/>
          <w:sz w:val="24"/>
          <w:szCs w:val="24"/>
        </w:rPr>
        <w:t>PH270 WAVES AND OSCILLATIONS           C</w:t>
      </w:r>
      <w:r w:rsidR="00607132" w:rsidRPr="00607132">
        <w:rPr>
          <w:rFonts w:ascii="Garamond" w:hAnsi="Garamond"/>
          <w:sz w:val="24"/>
          <w:szCs w:val="24"/>
        </w:rPr>
        <w:noBreakHyphen/>
        <w:t>3, P</w:t>
      </w:r>
      <w:r w:rsidR="00607132" w:rsidRPr="00607132">
        <w:rPr>
          <w:rFonts w:ascii="Garamond" w:hAnsi="Garamond"/>
          <w:sz w:val="24"/>
          <w:szCs w:val="24"/>
        </w:rPr>
        <w:noBreakHyphen/>
        <w:t>0, CR</w:t>
      </w:r>
      <w:r w:rsidR="00607132" w:rsidRPr="00607132">
        <w:rPr>
          <w:rFonts w:ascii="Garamond" w:hAnsi="Garamond"/>
          <w:sz w:val="24"/>
          <w:szCs w:val="24"/>
        </w:rPr>
        <w:noBreakHyphen/>
        <w:t>3</w:t>
      </w:r>
    </w:p>
    <w:p w14:paraId="366C4E3B" w14:textId="77777777" w:rsidR="00E24782" w:rsidRPr="00607132" w:rsidRDefault="00E24782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</w:p>
    <w:p w14:paraId="54625952" w14:textId="77777777" w:rsidR="00607132" w:rsidRPr="00607132" w:rsidRDefault="00607132" w:rsidP="00607132">
      <w:pPr>
        <w:ind w:left="72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This course introduces the physical description of waves and oscillatory motion and the mathematical techniques used in analyzing such phenomena. Topics include: harmonic oscillators, wave packets, normal modes, electromagnetic waves, interference, diffraction, Fourier analysis, and eigenvectors.</w:t>
      </w:r>
    </w:p>
    <w:p w14:paraId="3BC0BFA5" w14:textId="77777777" w:rsidR="00E24782" w:rsidRPr="00607132" w:rsidRDefault="00E24782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ind w:left="720"/>
        <w:rPr>
          <w:rFonts w:ascii="Garamond" w:hAnsi="Garamond"/>
          <w:sz w:val="24"/>
          <w:szCs w:val="24"/>
        </w:rPr>
      </w:pPr>
    </w:p>
    <w:p w14:paraId="6C84EDF0" w14:textId="02DB5DA3" w:rsidR="00E24782" w:rsidRPr="00607132" w:rsidRDefault="00607132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ind w:left="72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 xml:space="preserve">  </w:t>
      </w:r>
      <w:r w:rsidR="00C54D24" w:rsidRPr="00607132">
        <w:rPr>
          <w:rFonts w:ascii="Garamond" w:hAnsi="Garamond"/>
          <w:sz w:val="24"/>
          <w:szCs w:val="24"/>
        </w:rPr>
        <w:t>Perquisites</w:t>
      </w:r>
      <w:r w:rsidRPr="00607132">
        <w:rPr>
          <w:rFonts w:ascii="Garamond" w:hAnsi="Garamond"/>
          <w:sz w:val="24"/>
          <w:szCs w:val="24"/>
        </w:rPr>
        <w:t>:</w:t>
      </w:r>
      <w:r w:rsidRPr="00607132">
        <w:rPr>
          <w:rFonts w:ascii="Garamond" w:hAnsi="Garamond"/>
          <w:sz w:val="24"/>
          <w:szCs w:val="24"/>
        </w:rPr>
        <w:tab/>
        <w:t>MA260- Differential Equations, MA280-Linear Algebra</w:t>
      </w:r>
    </w:p>
    <w:p w14:paraId="42A8F797" w14:textId="77777777" w:rsidR="00E24782" w:rsidRPr="00607132" w:rsidRDefault="00E24782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ind w:left="72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 xml:space="preserve">              </w:t>
      </w:r>
      <w:r w:rsidRPr="00607132">
        <w:rPr>
          <w:rFonts w:ascii="Garamond" w:hAnsi="Garamond"/>
          <w:sz w:val="24"/>
          <w:szCs w:val="24"/>
        </w:rPr>
        <w:tab/>
      </w:r>
    </w:p>
    <w:p w14:paraId="672F28CE" w14:textId="77777777" w:rsidR="00E24782" w:rsidRPr="00607132" w:rsidRDefault="00612BBC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ind w:left="72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 xml:space="preserve">  </w:t>
      </w:r>
    </w:p>
    <w:p w14:paraId="173D5595" w14:textId="77777777" w:rsidR="00E24782" w:rsidRPr="00607132" w:rsidRDefault="00E24782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</w:p>
    <w:p w14:paraId="1F81C868" w14:textId="77777777" w:rsidR="00607132" w:rsidRPr="00607132" w:rsidRDefault="00E24782" w:rsidP="00607132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II.</w:t>
      </w:r>
      <w:r w:rsidRPr="00607132">
        <w:rPr>
          <w:rFonts w:ascii="Garamond" w:hAnsi="Garamond"/>
          <w:sz w:val="24"/>
          <w:szCs w:val="24"/>
        </w:rPr>
        <w:tab/>
      </w:r>
      <w:r w:rsidRPr="00607132">
        <w:rPr>
          <w:rFonts w:ascii="Garamond" w:hAnsi="Garamond"/>
          <w:sz w:val="24"/>
          <w:szCs w:val="24"/>
          <w:u w:val="single"/>
        </w:rPr>
        <w:t>MATERIALS</w:t>
      </w:r>
      <w:r w:rsidRPr="00607132">
        <w:rPr>
          <w:rFonts w:ascii="Garamond" w:hAnsi="Garamond"/>
          <w:sz w:val="24"/>
          <w:szCs w:val="24"/>
        </w:rPr>
        <w:t>:</w:t>
      </w:r>
    </w:p>
    <w:p w14:paraId="518B60D7" w14:textId="77777777" w:rsidR="00607132" w:rsidRPr="00607132" w:rsidRDefault="00607132" w:rsidP="00607132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</w:p>
    <w:p w14:paraId="7780BB1F" w14:textId="50F1F6BA" w:rsidR="00607132" w:rsidRPr="00607132" w:rsidRDefault="00607132" w:rsidP="00607132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ind w:left="72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The following texts are recommended but not required.</w:t>
      </w:r>
    </w:p>
    <w:p w14:paraId="6B0EFD42" w14:textId="77777777" w:rsidR="00607132" w:rsidRPr="00607132" w:rsidRDefault="00607132" w:rsidP="00607132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ind w:left="720"/>
        <w:rPr>
          <w:rFonts w:ascii="Garamond" w:hAnsi="Garamond"/>
          <w:sz w:val="24"/>
          <w:szCs w:val="24"/>
        </w:rPr>
      </w:pPr>
    </w:p>
    <w:p w14:paraId="4944378C" w14:textId="105450F3" w:rsidR="00607132" w:rsidRPr="00607132" w:rsidRDefault="00E24782" w:rsidP="00607132">
      <w:pPr>
        <w:ind w:left="1440" w:hanging="720"/>
        <w:jc w:val="right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Texts:</w:t>
      </w:r>
      <w:r w:rsidRPr="00607132">
        <w:rPr>
          <w:rFonts w:ascii="Garamond" w:hAnsi="Garamond"/>
          <w:sz w:val="24"/>
          <w:szCs w:val="24"/>
        </w:rPr>
        <w:tab/>
      </w:r>
      <w:r w:rsidR="00607132" w:rsidRPr="00607132">
        <w:rPr>
          <w:rFonts w:ascii="Garamond" w:hAnsi="Garamond"/>
          <w:sz w:val="24"/>
          <w:szCs w:val="24"/>
        </w:rPr>
        <w:t xml:space="preserve">             </w:t>
      </w:r>
      <w:r w:rsidR="00607132" w:rsidRPr="00607132">
        <w:rPr>
          <w:rFonts w:ascii="Garamond" w:hAnsi="Garamond"/>
          <w:sz w:val="24"/>
          <w:szCs w:val="24"/>
          <w:u w:val="single"/>
        </w:rPr>
        <w:t xml:space="preserve">Waves and Oscillations: A Prelude to Quantum Mechanics, </w:t>
      </w:r>
      <w:r w:rsidR="00607132" w:rsidRPr="00607132">
        <w:rPr>
          <w:rFonts w:ascii="Garamond" w:hAnsi="Garamond"/>
          <w:sz w:val="24"/>
          <w:szCs w:val="24"/>
        </w:rPr>
        <w:t xml:space="preserve">by Walter Fox Smith, Oxford           </w:t>
      </w:r>
      <w:r w:rsidR="00C54D24" w:rsidRPr="00607132">
        <w:rPr>
          <w:rFonts w:ascii="Garamond" w:hAnsi="Garamond"/>
          <w:sz w:val="24"/>
          <w:szCs w:val="24"/>
        </w:rPr>
        <w:t>University</w:t>
      </w:r>
      <w:r w:rsidR="00607132" w:rsidRPr="00607132">
        <w:rPr>
          <w:rFonts w:ascii="Garamond" w:hAnsi="Garamond"/>
          <w:sz w:val="24"/>
          <w:szCs w:val="24"/>
        </w:rPr>
        <w:t xml:space="preserve"> Press</w:t>
      </w:r>
    </w:p>
    <w:p w14:paraId="0878F68E" w14:textId="77777777" w:rsidR="00607132" w:rsidRPr="00607132" w:rsidRDefault="00607132" w:rsidP="00607132">
      <w:pPr>
        <w:ind w:left="720"/>
        <w:rPr>
          <w:rFonts w:ascii="Garamond" w:hAnsi="Garamond"/>
          <w:sz w:val="24"/>
          <w:szCs w:val="24"/>
        </w:rPr>
      </w:pPr>
    </w:p>
    <w:p w14:paraId="23976940" w14:textId="77777777" w:rsidR="00607132" w:rsidRPr="00607132" w:rsidRDefault="00607132" w:rsidP="00607132">
      <w:pPr>
        <w:ind w:left="288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  <w:u w:val="single"/>
        </w:rPr>
        <w:t>Vibrations and Waves</w:t>
      </w:r>
      <w:r w:rsidRPr="00607132">
        <w:rPr>
          <w:rFonts w:ascii="Garamond" w:hAnsi="Garamond"/>
          <w:sz w:val="24"/>
          <w:szCs w:val="24"/>
        </w:rPr>
        <w:t>, by A.P. French, CBS Publishers</w:t>
      </w:r>
    </w:p>
    <w:p w14:paraId="17CC97DE" w14:textId="77777777" w:rsidR="008C5B5C" w:rsidRPr="00607132" w:rsidRDefault="008C5B5C" w:rsidP="008C5B5C">
      <w:pPr>
        <w:tabs>
          <w:tab w:val="left" w:pos="0"/>
          <w:tab w:val="left" w:pos="720"/>
          <w:tab w:val="left" w:pos="1800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</w:p>
    <w:p w14:paraId="1BC66EE3" w14:textId="77777777" w:rsidR="00E24782" w:rsidRPr="00607132" w:rsidRDefault="00E24782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</w:p>
    <w:p w14:paraId="2698CC10" w14:textId="77777777" w:rsidR="00E24782" w:rsidRPr="00607132" w:rsidRDefault="00E24782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III.</w:t>
      </w:r>
      <w:r w:rsidRPr="00607132">
        <w:rPr>
          <w:rFonts w:ascii="Garamond" w:hAnsi="Garamond"/>
          <w:sz w:val="24"/>
          <w:szCs w:val="24"/>
        </w:rPr>
        <w:tab/>
      </w:r>
      <w:r w:rsidR="006D00BA" w:rsidRPr="00607132">
        <w:rPr>
          <w:rFonts w:ascii="Garamond" w:hAnsi="Garamond"/>
          <w:sz w:val="24"/>
          <w:szCs w:val="24"/>
          <w:u w:val="single"/>
        </w:rPr>
        <w:t>STUDENT LEARNING OUTCOM</w:t>
      </w:r>
      <w:r w:rsidRPr="00607132">
        <w:rPr>
          <w:rFonts w:ascii="Garamond" w:hAnsi="Garamond"/>
          <w:sz w:val="24"/>
          <w:szCs w:val="24"/>
          <w:u w:val="single"/>
        </w:rPr>
        <w:t>ES</w:t>
      </w:r>
      <w:r w:rsidRPr="00607132">
        <w:rPr>
          <w:rFonts w:ascii="Garamond" w:hAnsi="Garamond"/>
          <w:sz w:val="24"/>
          <w:szCs w:val="24"/>
        </w:rPr>
        <w:t>:</w:t>
      </w:r>
    </w:p>
    <w:p w14:paraId="4ED9543C" w14:textId="77777777" w:rsidR="00E24782" w:rsidRPr="00607132" w:rsidRDefault="00E24782">
      <w:pPr>
        <w:pStyle w:val="Footer"/>
        <w:tabs>
          <w:tab w:val="clear" w:pos="4320"/>
          <w:tab w:val="clear" w:pos="8640"/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</w:p>
    <w:p w14:paraId="677A1AE9" w14:textId="77777777" w:rsidR="00607132" w:rsidRDefault="00607132" w:rsidP="00607132">
      <w:pPr>
        <w:ind w:firstLine="720"/>
        <w:jc w:val="both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At the conclusion of the course, the students will be able to:</w:t>
      </w:r>
    </w:p>
    <w:p w14:paraId="453977C2" w14:textId="77777777" w:rsidR="00607132" w:rsidRPr="00607132" w:rsidRDefault="00607132" w:rsidP="00607132">
      <w:pPr>
        <w:ind w:firstLine="720"/>
        <w:jc w:val="both"/>
        <w:rPr>
          <w:rFonts w:ascii="Garamond" w:hAnsi="Garamond"/>
          <w:b/>
          <w:sz w:val="24"/>
          <w:szCs w:val="24"/>
        </w:rPr>
      </w:pPr>
    </w:p>
    <w:p w14:paraId="52673AC1" w14:textId="77777777" w:rsidR="00607132" w:rsidRPr="00607132" w:rsidRDefault="00607132" w:rsidP="00607132">
      <w:pPr>
        <w:numPr>
          <w:ilvl w:val="0"/>
          <w:numId w:val="1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Derive equations of motion for harmonic oscillators.</w:t>
      </w:r>
    </w:p>
    <w:p w14:paraId="5D45DD58" w14:textId="77777777" w:rsidR="00607132" w:rsidRPr="00607132" w:rsidRDefault="00607132" w:rsidP="00607132">
      <w:pPr>
        <w:numPr>
          <w:ilvl w:val="0"/>
          <w:numId w:val="1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Determine normal modes of a coupled oscillator.</w:t>
      </w:r>
    </w:p>
    <w:p w14:paraId="5C497400" w14:textId="77777777" w:rsidR="00607132" w:rsidRPr="00607132" w:rsidRDefault="00607132" w:rsidP="00607132">
      <w:pPr>
        <w:numPr>
          <w:ilvl w:val="0"/>
          <w:numId w:val="1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Determine appropriate basis functions to describe a wave on a string.</w:t>
      </w:r>
    </w:p>
    <w:p w14:paraId="08F40795" w14:textId="77777777" w:rsidR="00607132" w:rsidRPr="00607132" w:rsidRDefault="00607132" w:rsidP="00607132">
      <w:pPr>
        <w:numPr>
          <w:ilvl w:val="0"/>
          <w:numId w:val="1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 xml:space="preserve"> Derive the wave equation from Maxwell’s equations.</w:t>
      </w:r>
    </w:p>
    <w:p w14:paraId="14D3A1F8" w14:textId="77777777" w:rsidR="00607132" w:rsidRPr="00607132" w:rsidRDefault="00607132" w:rsidP="00607132">
      <w:pPr>
        <w:numPr>
          <w:ilvl w:val="0"/>
          <w:numId w:val="1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Apply eigenvector analysis to an asymmetric coupled pendulum.</w:t>
      </w:r>
    </w:p>
    <w:p w14:paraId="15F95B79" w14:textId="77777777" w:rsidR="00607132" w:rsidRPr="00607132" w:rsidRDefault="00607132" w:rsidP="00607132">
      <w:pPr>
        <w:numPr>
          <w:ilvl w:val="0"/>
          <w:numId w:val="1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Apply boundary conditions for reflection to the wave equation.</w:t>
      </w:r>
    </w:p>
    <w:p w14:paraId="1A36E329" w14:textId="77777777" w:rsidR="00607132" w:rsidRPr="00607132" w:rsidRDefault="00607132" w:rsidP="00607132">
      <w:pPr>
        <w:numPr>
          <w:ilvl w:val="0"/>
          <w:numId w:val="1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Determine the conditions for destructive and constructive interference.</w:t>
      </w:r>
    </w:p>
    <w:p w14:paraId="601C425C" w14:textId="77777777" w:rsidR="00E24782" w:rsidRPr="00607132" w:rsidRDefault="00E24782">
      <w:pPr>
        <w:pStyle w:val="BodyTextIndent2"/>
        <w:rPr>
          <w:rFonts w:ascii="Garamond" w:hAnsi="Garamond"/>
          <w:sz w:val="24"/>
          <w:szCs w:val="24"/>
        </w:rPr>
      </w:pPr>
    </w:p>
    <w:p w14:paraId="372ABA2F" w14:textId="77777777" w:rsidR="00E24782" w:rsidRDefault="00E24782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IV.</w:t>
      </w:r>
      <w:r w:rsidRPr="00607132">
        <w:rPr>
          <w:rFonts w:ascii="Garamond" w:hAnsi="Garamond"/>
          <w:sz w:val="24"/>
          <w:szCs w:val="24"/>
        </w:rPr>
        <w:tab/>
      </w:r>
      <w:commentRangeStart w:id="2"/>
      <w:r w:rsidRPr="00607132">
        <w:rPr>
          <w:rFonts w:ascii="Garamond" w:hAnsi="Garamond"/>
          <w:sz w:val="24"/>
          <w:szCs w:val="24"/>
          <w:u w:val="single"/>
        </w:rPr>
        <w:t>DETAILED COURSE OUTLINE</w:t>
      </w:r>
      <w:commentRangeEnd w:id="2"/>
      <w:r w:rsidR="00AD59AA" w:rsidRPr="00607132">
        <w:rPr>
          <w:rStyle w:val="CommentReference"/>
          <w:rFonts w:ascii="Garamond" w:hAnsi="Garamond"/>
          <w:sz w:val="24"/>
          <w:szCs w:val="24"/>
        </w:rPr>
        <w:commentReference w:id="2"/>
      </w:r>
      <w:r w:rsidRPr="00607132">
        <w:rPr>
          <w:rFonts w:ascii="Garamond" w:hAnsi="Garamond"/>
          <w:sz w:val="24"/>
          <w:szCs w:val="24"/>
        </w:rPr>
        <w:t>:</w:t>
      </w:r>
    </w:p>
    <w:p w14:paraId="7787E31F" w14:textId="77777777" w:rsidR="00607132" w:rsidRPr="00607132" w:rsidRDefault="00607132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</w:p>
    <w:p w14:paraId="21793786" w14:textId="6F6A2856" w:rsidR="00607132" w:rsidRPr="00607132" w:rsidRDefault="00607132" w:rsidP="00607132">
      <w:pPr>
        <w:numPr>
          <w:ilvl w:val="0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Simple Harmonic Oscillators</w:t>
      </w:r>
    </w:p>
    <w:p w14:paraId="4253C3D4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Mass on a Spring</w:t>
      </w:r>
    </w:p>
    <w:p w14:paraId="228C860B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Electrical Oscillators</w:t>
      </w:r>
    </w:p>
    <w:p w14:paraId="03FF084D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Complex number representation of oscillatory motion</w:t>
      </w:r>
    </w:p>
    <w:p w14:paraId="69EE1D34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Pendulums</w:t>
      </w:r>
    </w:p>
    <w:p w14:paraId="6EE34CAC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Torsional oscillators</w:t>
      </w:r>
    </w:p>
    <w:p w14:paraId="21015B32" w14:textId="77777777" w:rsidR="00607132" w:rsidRPr="00607132" w:rsidRDefault="00607132" w:rsidP="00607132">
      <w:pPr>
        <w:numPr>
          <w:ilvl w:val="0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Damped Oscillators</w:t>
      </w:r>
    </w:p>
    <w:p w14:paraId="4C14589E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Damped mechanical oscillators</w:t>
      </w:r>
    </w:p>
    <w:p w14:paraId="43987BDE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Damped electrical oscillators</w:t>
      </w:r>
    </w:p>
    <w:p w14:paraId="4BD4BEA7" w14:textId="77777777" w:rsid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Underdamped</w:t>
      </w:r>
    </w:p>
    <w:p w14:paraId="60026089" w14:textId="77777777" w:rsidR="00607132" w:rsidRDefault="00607132" w:rsidP="00607132">
      <w:pPr>
        <w:ind w:left="1530"/>
        <w:rPr>
          <w:rFonts w:ascii="Garamond" w:hAnsi="Garamond"/>
          <w:sz w:val="24"/>
          <w:szCs w:val="24"/>
        </w:rPr>
      </w:pPr>
    </w:p>
    <w:p w14:paraId="563E6280" w14:textId="77777777" w:rsidR="00607132" w:rsidRDefault="00607132" w:rsidP="00607132">
      <w:pPr>
        <w:ind w:left="1530"/>
        <w:rPr>
          <w:rFonts w:ascii="Garamond" w:hAnsi="Garamond"/>
          <w:sz w:val="24"/>
          <w:szCs w:val="24"/>
        </w:rPr>
      </w:pPr>
    </w:p>
    <w:p w14:paraId="3417ECAA" w14:textId="77777777" w:rsidR="00607132" w:rsidRPr="00607132" w:rsidRDefault="00607132" w:rsidP="00607132">
      <w:pPr>
        <w:ind w:left="1530"/>
        <w:rPr>
          <w:rFonts w:ascii="Garamond" w:hAnsi="Garamond"/>
          <w:sz w:val="24"/>
          <w:szCs w:val="24"/>
        </w:rPr>
      </w:pPr>
    </w:p>
    <w:p w14:paraId="3BA2DFB0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Overdamped</w:t>
      </w:r>
    </w:p>
    <w:p w14:paraId="726C46AA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Critically damped</w:t>
      </w:r>
    </w:p>
    <w:p w14:paraId="3EDFDEE5" w14:textId="77777777" w:rsidR="00607132" w:rsidRPr="00607132" w:rsidRDefault="00607132" w:rsidP="00607132">
      <w:pPr>
        <w:numPr>
          <w:ilvl w:val="0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Driven Oscillators</w:t>
      </w:r>
    </w:p>
    <w:p w14:paraId="2D76C9D7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Resonance</w:t>
      </w:r>
    </w:p>
    <w:p w14:paraId="4129FDFE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Energy flow</w:t>
      </w:r>
    </w:p>
    <w:p w14:paraId="0301DEA8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Superposition of driven systems</w:t>
      </w:r>
    </w:p>
    <w:p w14:paraId="79C77D4A" w14:textId="77777777" w:rsidR="00607132" w:rsidRPr="00607132" w:rsidRDefault="00607132" w:rsidP="00607132">
      <w:pPr>
        <w:numPr>
          <w:ilvl w:val="0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Symmetric Coupled Oscillators</w:t>
      </w:r>
    </w:p>
    <w:p w14:paraId="751E6ACE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Normal modes</w:t>
      </w:r>
    </w:p>
    <w:p w14:paraId="2AF45966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Superposition of normal modes</w:t>
      </w:r>
    </w:p>
    <w:p w14:paraId="7B165B91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Hilbert space and bra-ket notations</w:t>
      </w:r>
    </w:p>
    <w:p w14:paraId="23C3CEC0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Damped and driven coupled oscillators</w:t>
      </w:r>
    </w:p>
    <w:p w14:paraId="29DF6601" w14:textId="77777777" w:rsidR="00607132" w:rsidRPr="00607132" w:rsidRDefault="00607132" w:rsidP="00607132">
      <w:pPr>
        <w:numPr>
          <w:ilvl w:val="0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Asymmetric Coupled Oscillators</w:t>
      </w:r>
    </w:p>
    <w:p w14:paraId="7A590E6D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Eigenvalue equation</w:t>
      </w:r>
    </w:p>
    <w:p w14:paraId="458B522D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Application of eigenvalue equation to asymmetric coupled oscillators</w:t>
      </w:r>
    </w:p>
    <w:p w14:paraId="0CDC5574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Normal mode analysis for asymmetric coupled oscillators</w:t>
      </w:r>
    </w:p>
    <w:p w14:paraId="7BC6F317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Orthogonality of normal modes and normal mode coordinate systems</w:t>
      </w:r>
    </w:p>
    <w:p w14:paraId="1A68C327" w14:textId="77777777" w:rsidR="00607132" w:rsidRPr="00607132" w:rsidRDefault="00607132" w:rsidP="00607132">
      <w:pPr>
        <w:numPr>
          <w:ilvl w:val="0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Beads and Strings</w:t>
      </w:r>
    </w:p>
    <w:p w14:paraId="40136425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Beaded string introduction</w:t>
      </w:r>
    </w:p>
    <w:p w14:paraId="42F5A307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Normal mode analysis for the beaded string</w:t>
      </w:r>
    </w:p>
    <w:p w14:paraId="647C173C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Continuous strings</w:t>
      </w:r>
    </w:p>
    <w:p w14:paraId="079454E2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K-space</w:t>
      </w:r>
    </w:p>
    <w:p w14:paraId="60890DC8" w14:textId="77777777" w:rsidR="00607132" w:rsidRPr="00607132" w:rsidRDefault="00607132" w:rsidP="00607132">
      <w:pPr>
        <w:numPr>
          <w:ilvl w:val="0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Fourier Analysis</w:t>
      </w:r>
    </w:p>
    <w:p w14:paraId="04E2ADE4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Fourier Expansions</w:t>
      </w:r>
    </w:p>
    <w:p w14:paraId="0735BD74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Coefficients of Fourier series</w:t>
      </w:r>
    </w:p>
    <w:p w14:paraId="33B1B267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Fourier Transforms</w:t>
      </w:r>
    </w:p>
    <w:p w14:paraId="4315FA27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Applications of Fourier Analysis</w:t>
      </w:r>
    </w:p>
    <w:p w14:paraId="3D2A70C0" w14:textId="77777777" w:rsidR="00607132" w:rsidRPr="00607132" w:rsidRDefault="00607132" w:rsidP="00607132">
      <w:pPr>
        <w:numPr>
          <w:ilvl w:val="0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Traveling Waves</w:t>
      </w:r>
    </w:p>
    <w:p w14:paraId="203453A3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The wave equation</w:t>
      </w:r>
    </w:p>
    <w:p w14:paraId="12795E8C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Superposition of traveling waves</w:t>
      </w:r>
    </w:p>
    <w:p w14:paraId="552CDB87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Electromagnetic waves in vacuum and matter</w:t>
      </w:r>
    </w:p>
    <w:p w14:paraId="34EEAC80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Sound waves</w:t>
      </w:r>
    </w:p>
    <w:p w14:paraId="435C77E7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Power of traveling waves</w:t>
      </w:r>
    </w:p>
    <w:p w14:paraId="4D70A4BF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Intensity of sound waves</w:t>
      </w:r>
    </w:p>
    <w:p w14:paraId="756D0654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Dispersion, phase velocity, and group velocity</w:t>
      </w:r>
    </w:p>
    <w:p w14:paraId="7298C7A3" w14:textId="77777777" w:rsidR="00607132" w:rsidRPr="00607132" w:rsidRDefault="00607132" w:rsidP="00607132">
      <w:pPr>
        <w:numPr>
          <w:ilvl w:val="0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Waves at Interfaces</w:t>
      </w:r>
    </w:p>
    <w:p w14:paraId="6A2FB39F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Reflections and boundary conditions</w:t>
      </w:r>
    </w:p>
    <w:p w14:paraId="430ABAE5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Transmitted waves</w:t>
      </w:r>
    </w:p>
    <w:p w14:paraId="0DB0BEC2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Reflection and transmission for electromagnetic waves</w:t>
      </w:r>
    </w:p>
    <w:p w14:paraId="5092CA9A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Refraction</w:t>
      </w:r>
    </w:p>
    <w:p w14:paraId="2A7363A4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Interference: general, single slit, double slit</w:t>
      </w:r>
    </w:p>
    <w:p w14:paraId="27C2616C" w14:textId="77777777" w:rsidR="00607132" w:rsidRPr="00607132" w:rsidRDefault="00607132" w:rsidP="00607132">
      <w:pPr>
        <w:numPr>
          <w:ilvl w:val="1"/>
          <w:numId w:val="17"/>
        </w:numPr>
        <w:ind w:firstLine="90"/>
        <w:rPr>
          <w:rFonts w:ascii="Garamond" w:hAnsi="Garamond"/>
          <w:sz w:val="24"/>
          <w:szCs w:val="24"/>
        </w:rPr>
      </w:pPr>
      <w:r w:rsidRPr="00607132">
        <w:rPr>
          <w:rFonts w:ascii="Garamond" w:hAnsi="Garamond"/>
          <w:sz w:val="24"/>
          <w:szCs w:val="24"/>
        </w:rPr>
        <w:t>Diffraction</w:t>
      </w:r>
    </w:p>
    <w:p w14:paraId="1746FA44" w14:textId="27D7EBAE" w:rsidR="00E24782" w:rsidRPr="00607132" w:rsidRDefault="00E24782" w:rsidP="00607132">
      <w:pPr>
        <w:tabs>
          <w:tab w:val="left" w:pos="0"/>
          <w:tab w:val="left" w:pos="720"/>
          <w:tab w:val="left" w:pos="1872"/>
          <w:tab w:val="left" w:pos="3024"/>
          <w:tab w:val="left" w:pos="4176"/>
          <w:tab w:val="left" w:pos="5328"/>
          <w:tab w:val="left" w:pos="6480"/>
          <w:tab w:val="left" w:pos="7632"/>
          <w:tab w:val="left" w:pos="8784"/>
          <w:tab w:val="left" w:pos="9936"/>
          <w:tab w:val="left" w:pos="11088"/>
        </w:tabs>
        <w:suppressAutoHyphens/>
        <w:rPr>
          <w:rFonts w:ascii="Garamond" w:hAnsi="Garamond"/>
          <w:sz w:val="24"/>
          <w:szCs w:val="24"/>
        </w:rPr>
      </w:pPr>
    </w:p>
    <w:p w14:paraId="18FBD294" w14:textId="77777777" w:rsidR="0013251D" w:rsidRPr="00607132" w:rsidRDefault="0013251D" w:rsidP="0013251D">
      <w:pPr>
        <w:pStyle w:val="Heading1"/>
        <w:jc w:val="left"/>
        <w:rPr>
          <w:rFonts w:ascii="Garamond" w:hAnsi="Garamond"/>
          <w:sz w:val="24"/>
          <w:szCs w:val="24"/>
        </w:rPr>
      </w:pPr>
    </w:p>
    <w:sectPr w:rsidR="0013251D" w:rsidRPr="00607132" w:rsidSect="00AD59AA">
      <w:footerReference w:type="even" r:id="rId13"/>
      <w:footerReference w:type="default" r:id="rId14"/>
      <w:pgSz w:w="12240" w:h="15840" w:code="1"/>
      <w:pgMar w:top="720" w:right="720" w:bottom="720" w:left="720" w:header="432" w:footer="576" w:gutter="0"/>
      <w:cols w:space="720"/>
      <w:noEndnote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icrosoft Office User" w:date="2017-04-19T23:00:00Z" w:initials="Office">
    <w:p w14:paraId="0FCA435F" w14:textId="77777777" w:rsidR="00574832" w:rsidRPr="0013251D" w:rsidRDefault="00574832" w:rsidP="0013251D">
      <w:pPr>
        <w:pStyle w:val="Heading1"/>
        <w:jc w:val="left"/>
        <w:rPr>
          <w:rFonts w:ascii="Garamond" w:hAnsi="Garamond"/>
          <w:sz w:val="24"/>
          <w:szCs w:val="24"/>
          <w:u w:val="none"/>
        </w:rPr>
      </w:pPr>
      <w:r>
        <w:rPr>
          <w:rStyle w:val="CommentReference"/>
        </w:rPr>
        <w:annotationRef/>
      </w:r>
      <w:r w:rsidRPr="0013251D">
        <w:rPr>
          <w:rFonts w:ascii="Garamond" w:hAnsi="Garamond"/>
          <w:sz w:val="24"/>
          <w:szCs w:val="24"/>
          <w:u w:val="none"/>
        </w:rPr>
        <w:t>General Formatting:</w:t>
      </w:r>
    </w:p>
    <w:p w14:paraId="5D87518D" w14:textId="77777777" w:rsidR="00574832" w:rsidRPr="0013251D" w:rsidRDefault="00574832" w:rsidP="0013251D">
      <w:pPr>
        <w:rPr>
          <w:rFonts w:ascii="Garamond" w:hAnsi="Garamond"/>
          <w:sz w:val="24"/>
          <w:szCs w:val="24"/>
        </w:rPr>
      </w:pPr>
    </w:p>
    <w:p w14:paraId="2B507759" w14:textId="77777777" w:rsidR="00574832" w:rsidRDefault="00574832" w:rsidP="0013251D">
      <w:pPr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13251D">
        <w:rPr>
          <w:rFonts w:ascii="Garamond" w:hAnsi="Garamond"/>
          <w:sz w:val="24"/>
          <w:szCs w:val="24"/>
        </w:rPr>
        <w:t>Use Garamond size 12 font.</w:t>
      </w:r>
    </w:p>
    <w:p w14:paraId="48FF651A" w14:textId="77777777" w:rsidR="00574832" w:rsidRDefault="00574832" w:rsidP="0013251D">
      <w:pPr>
        <w:rPr>
          <w:rFonts w:ascii="Garamond" w:hAnsi="Garamond"/>
          <w:sz w:val="24"/>
          <w:szCs w:val="24"/>
        </w:rPr>
      </w:pPr>
    </w:p>
    <w:p w14:paraId="08D67323" w14:textId="5AAB88F3" w:rsidR="00574832" w:rsidRDefault="00C54D24" w:rsidP="0013251D">
      <w:pPr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13251D">
        <w:rPr>
          <w:rFonts w:ascii="Garamond" w:hAnsi="Garamond"/>
          <w:sz w:val="24"/>
          <w:szCs w:val="24"/>
        </w:rPr>
        <w:t>Numerate</w:t>
      </w:r>
      <w:r w:rsidR="00574832" w:rsidRPr="0013251D">
        <w:rPr>
          <w:rFonts w:ascii="Garamond" w:hAnsi="Garamond"/>
          <w:sz w:val="24"/>
          <w:szCs w:val="24"/>
        </w:rPr>
        <w:t xml:space="preserve"> pages</w:t>
      </w:r>
    </w:p>
    <w:p w14:paraId="260BAD47" w14:textId="77777777" w:rsidR="00574832" w:rsidRPr="0013251D" w:rsidRDefault="00574832" w:rsidP="0013251D">
      <w:pPr>
        <w:rPr>
          <w:rFonts w:ascii="Garamond" w:hAnsi="Garamond"/>
          <w:sz w:val="24"/>
          <w:szCs w:val="24"/>
        </w:rPr>
      </w:pPr>
    </w:p>
    <w:p w14:paraId="2903530A" w14:textId="77777777" w:rsidR="00574832" w:rsidRDefault="00574832" w:rsidP="0013251D">
      <w:pPr>
        <w:pStyle w:val="CommentText"/>
      </w:pPr>
      <w:r w:rsidRPr="0013251D">
        <w:rPr>
          <w:rFonts w:ascii="Garamond" w:hAnsi="Garamond"/>
        </w:rPr>
        <w:t>1</w:t>
      </w:r>
      <w:r w:rsidRPr="0013251D">
        <w:rPr>
          <w:rFonts w:ascii="Garamond" w:hAnsi="Garamond"/>
          <w:vertAlign w:val="superscript"/>
        </w:rPr>
        <w:t>st</w:t>
      </w:r>
      <w:r w:rsidRPr="0013251D">
        <w:rPr>
          <w:rFonts w:ascii="Garamond" w:hAnsi="Garamond"/>
        </w:rPr>
        <w:t xml:space="preserve"> page will act as a cover page to provide general information and will include a bread crumb trail of outline reviews &amp; revisions.</w:t>
      </w:r>
    </w:p>
  </w:comment>
  <w:comment w:id="1" w:author="Microsoft Office User" w:date="2017-01-06T09:09:00Z" w:initials="Office">
    <w:p w14:paraId="7F955CBA" w14:textId="77777777" w:rsidR="00574832" w:rsidRDefault="00574832">
      <w:pPr>
        <w:pStyle w:val="CommentText"/>
      </w:pPr>
      <w:r>
        <w:rPr>
          <w:rStyle w:val="CommentReference"/>
        </w:rPr>
        <w:annotationRef/>
      </w:r>
      <w:r>
        <w:t xml:space="preserve">The course outlines will be reviewed annually. </w:t>
      </w:r>
    </w:p>
    <w:p w14:paraId="20135152" w14:textId="77777777" w:rsidR="00574832" w:rsidRDefault="00574832">
      <w:pPr>
        <w:pStyle w:val="CommentText"/>
      </w:pPr>
    </w:p>
    <w:p w14:paraId="2023731C" w14:textId="77777777" w:rsidR="00574832" w:rsidRDefault="00574832" w:rsidP="0013251D">
      <w:pPr>
        <w:pStyle w:val="CommentText"/>
        <w:numPr>
          <w:ilvl w:val="0"/>
          <w:numId w:val="10"/>
        </w:numPr>
      </w:pPr>
      <w:r>
        <w:t>If it is found acceptable, the reviewer will indicate this by using the wording on the left.</w:t>
      </w:r>
    </w:p>
    <w:p w14:paraId="0B03B51E" w14:textId="77777777" w:rsidR="00574832" w:rsidRDefault="00574832">
      <w:pPr>
        <w:pStyle w:val="CommentText"/>
      </w:pPr>
    </w:p>
    <w:p w14:paraId="2847FF5D" w14:textId="77777777" w:rsidR="00574832" w:rsidRPr="00BF1776" w:rsidRDefault="00574832" w:rsidP="0013251D">
      <w:pPr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ascii="Times" w:hAnsi="Times"/>
          <w:i/>
          <w:spacing w:val="-3"/>
        </w:rPr>
      </w:pPr>
      <w:r>
        <w:t xml:space="preserve">If the course outline requires revisions and the revisions </w:t>
      </w:r>
      <w:r w:rsidRPr="00BF1776">
        <w:rPr>
          <w:b/>
        </w:rPr>
        <w:t>don’t require CWCC approval</w:t>
      </w:r>
      <w:r>
        <w:t>, make the revisions and indicate that they were made by typing “</w:t>
      </w:r>
      <w:r>
        <w:rPr>
          <w:rFonts w:ascii="Times" w:hAnsi="Times"/>
          <w:spacing w:val="-3"/>
        </w:rPr>
        <w:t xml:space="preserve">REVISED BY </w:t>
      </w:r>
      <w:r>
        <w:rPr>
          <w:rFonts w:ascii="Times" w:hAnsi="Times"/>
          <w:i/>
          <w:spacing w:val="-3"/>
        </w:rPr>
        <w:t>NAME</w:t>
      </w:r>
      <w:r>
        <w:rPr>
          <w:rFonts w:ascii="Times" w:hAnsi="Times"/>
          <w:spacing w:val="-3"/>
        </w:rPr>
        <w:t>—</w:t>
      </w:r>
      <w:r>
        <w:rPr>
          <w:rFonts w:ascii="Times" w:hAnsi="Times"/>
          <w:i/>
          <w:spacing w:val="-3"/>
        </w:rPr>
        <w:t>DATE”</w:t>
      </w:r>
    </w:p>
    <w:p w14:paraId="6D1C66DA" w14:textId="77777777" w:rsidR="00574832" w:rsidRDefault="00574832" w:rsidP="00BF1776">
      <w:pPr>
        <w:pStyle w:val="CommentText"/>
      </w:pPr>
    </w:p>
    <w:p w14:paraId="75A2B1C1" w14:textId="77777777" w:rsidR="00574832" w:rsidRDefault="00574832" w:rsidP="0013251D">
      <w:pPr>
        <w:numPr>
          <w:ilvl w:val="0"/>
          <w:numId w:val="10"/>
        </w:numPr>
        <w:tabs>
          <w:tab w:val="left" w:pos="-720"/>
        </w:tabs>
        <w:suppressAutoHyphens/>
        <w:jc w:val="both"/>
      </w:pPr>
      <w:r>
        <w:t xml:space="preserve">If the course outline requires revisions and the revisions </w:t>
      </w:r>
      <w:r w:rsidRPr="00BF1776">
        <w:rPr>
          <w:b/>
        </w:rPr>
        <w:t>require CWCC approval</w:t>
      </w:r>
      <w:r>
        <w:t>:</w:t>
      </w:r>
    </w:p>
    <w:p w14:paraId="7D8A1CFD" w14:textId="77777777" w:rsidR="00574832" w:rsidRDefault="00574832" w:rsidP="00BF1776">
      <w:pPr>
        <w:tabs>
          <w:tab w:val="left" w:pos="-720"/>
        </w:tabs>
        <w:suppressAutoHyphens/>
        <w:jc w:val="both"/>
      </w:pPr>
    </w:p>
    <w:p w14:paraId="36871B0F" w14:textId="77777777" w:rsidR="00574832" w:rsidRDefault="00574832" w:rsidP="00AD59AA">
      <w:pPr>
        <w:numPr>
          <w:ilvl w:val="0"/>
          <w:numId w:val="6"/>
        </w:numPr>
        <w:tabs>
          <w:tab w:val="left" w:pos="-720"/>
        </w:tabs>
        <w:suppressAutoHyphens/>
        <w:jc w:val="both"/>
      </w:pPr>
      <w:r>
        <w:t>Sheapard the changes through the CWCC process.</w:t>
      </w:r>
    </w:p>
    <w:p w14:paraId="7825DFBE" w14:textId="77777777" w:rsidR="00574832" w:rsidRDefault="00574832" w:rsidP="0013251D">
      <w:pPr>
        <w:tabs>
          <w:tab w:val="left" w:pos="-720"/>
        </w:tabs>
        <w:suppressAutoHyphens/>
        <w:jc w:val="both"/>
      </w:pPr>
    </w:p>
    <w:p w14:paraId="60057F4C" w14:textId="77777777" w:rsidR="00574832" w:rsidRDefault="00574832" w:rsidP="00BF1776">
      <w:pPr>
        <w:numPr>
          <w:ilvl w:val="0"/>
          <w:numId w:val="6"/>
        </w:numPr>
        <w:tabs>
          <w:tab w:val="left" w:pos="-720"/>
        </w:tabs>
        <w:suppressAutoHyphens/>
        <w:jc w:val="both"/>
      </w:pPr>
      <w:r>
        <w:t>Make the revisions and indicate that they were made by typing “</w:t>
      </w:r>
      <w:r>
        <w:rPr>
          <w:rFonts w:ascii="Times" w:hAnsi="Times"/>
          <w:spacing w:val="-3"/>
        </w:rPr>
        <w:t xml:space="preserve">REVISED BY </w:t>
      </w:r>
      <w:r>
        <w:rPr>
          <w:rFonts w:ascii="Times" w:hAnsi="Times"/>
          <w:i/>
          <w:spacing w:val="-3"/>
        </w:rPr>
        <w:t>NAME</w:t>
      </w:r>
      <w:r>
        <w:rPr>
          <w:rFonts w:ascii="Times" w:hAnsi="Times"/>
          <w:spacing w:val="-3"/>
        </w:rPr>
        <w:t>—</w:t>
      </w:r>
      <w:r>
        <w:rPr>
          <w:rFonts w:ascii="Times" w:hAnsi="Times"/>
          <w:i/>
          <w:spacing w:val="-3"/>
        </w:rPr>
        <w:t>DATE”</w:t>
      </w:r>
    </w:p>
  </w:comment>
  <w:comment w:id="2" w:author="Microsoft Office User" w:date="2017-01-06T09:26:00Z" w:initials="Office">
    <w:p w14:paraId="4DF16970" w14:textId="77777777" w:rsidR="00574832" w:rsidRDefault="00574832">
      <w:pPr>
        <w:pStyle w:val="CommentText"/>
      </w:pPr>
      <w:r>
        <w:rPr>
          <w:rStyle w:val="CommentReference"/>
        </w:rPr>
        <w:annotationRef/>
      </w:r>
      <w:r>
        <w:t xml:space="preserve">Outline content covered and separate into teaching units..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903530A" w15:done="0"/>
  <w15:commentEx w15:paraId="60057F4C" w15:done="0"/>
  <w15:commentEx w15:paraId="4DF169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903530A" w16cid:durableId="39B530A5"/>
  <w16cid:commentId w16cid:paraId="60057F4C" w16cid:durableId="46501BC5"/>
  <w16cid:commentId w16cid:paraId="4DF16970" w16cid:durableId="224614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DF7C4" w14:textId="77777777" w:rsidR="00574832" w:rsidRDefault="00574832">
      <w:r>
        <w:separator/>
      </w:r>
    </w:p>
  </w:endnote>
  <w:endnote w:type="continuationSeparator" w:id="0">
    <w:p w14:paraId="07F4F24A" w14:textId="77777777" w:rsidR="00574832" w:rsidRDefault="0057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D8B4" w14:textId="77777777" w:rsidR="00574832" w:rsidRDefault="00574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EF2EC2" w14:textId="77777777" w:rsidR="00574832" w:rsidRDefault="005748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0FEC0" w14:textId="77777777" w:rsidR="00574832" w:rsidRDefault="00574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4D2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F9BEB3" w14:textId="77777777" w:rsidR="00574832" w:rsidRDefault="00574832">
    <w:pPr>
      <w:spacing w:before="380" w:line="100" w:lineRule="exact"/>
      <w:ind w:right="360"/>
      <w:rPr>
        <w:sz w:val="10"/>
      </w:rPr>
    </w:pPr>
  </w:p>
  <w:p w14:paraId="2315C6A6" w14:textId="77777777" w:rsidR="00574832" w:rsidRDefault="00574832">
    <w:pPr>
      <w:tabs>
        <w:tab w:val="left" w:pos="0"/>
      </w:tabs>
      <w:suppressAutoHyphens/>
      <w:rPr>
        <w:sz w:val="24"/>
      </w:rPr>
    </w:pPr>
  </w:p>
  <w:p w14:paraId="15729E2E" w14:textId="404E14F6" w:rsidR="00574832" w:rsidRDefault="00B02B0E">
    <w:pPr>
      <w:tabs>
        <w:tab w:val="left" w:pos="0"/>
      </w:tabs>
      <w:suppressAutoHyphens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0A0C15A" wp14:editId="4A9E91D9">
              <wp:simplePos x="0" y="0"/>
              <wp:positionH relativeFrom="margin">
                <wp:posOffset>7557135</wp:posOffset>
              </wp:positionH>
              <wp:positionV relativeFrom="paragraph">
                <wp:posOffset>152400</wp:posOffset>
              </wp:positionV>
              <wp:extent cx="7147560" cy="125730"/>
              <wp:effectExtent l="0" t="0" r="0" b="0"/>
              <wp:wrapNone/>
              <wp:docPr id="106076373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756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693D4" w14:textId="77777777" w:rsidR="00574832" w:rsidRDefault="00574832">
                          <w:pPr>
                            <w:tabs>
                              <w:tab w:val="left" w:pos="0"/>
                              <w:tab w:val="center" w:pos="5688"/>
                              <w:tab w:val="right" w:pos="11376"/>
                            </w:tabs>
                            <w:suppressAutoHyphens/>
                            <w:jc w:val="both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ab/>
                          </w: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>page \* arabic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 w:rsidR="00C54D24">
                            <w:rPr>
                              <w:noProof/>
                              <w:spacing w:val="-2"/>
                            </w:rPr>
                            <w:t>1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A0C15A" id="Rectangle 1" o:spid="_x0000_s1026" style="position:absolute;margin-left:595.05pt;margin-top:12pt;width:562.8pt;height:9.9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" o:allowincell="f" filled="f" stroked="f" strokeweight="0">
              <v:textbox inset="0,0,0,0">
                <w:txbxContent>
                  <w:p w14:paraId="622693D4" w14:textId="77777777" w:rsidR="00574832" w:rsidRDefault="00574832">
                    <w:pPr>
                      <w:tabs>
                        <w:tab w:val="left" w:pos="0"/>
                        <w:tab w:val="center" w:pos="5688"/>
                        <w:tab w:val="right" w:pos="11376"/>
                      </w:tabs>
                      <w:suppressAutoHyphens/>
                      <w:jc w:val="both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ab/>
                    </w: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>page \* arabic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 w:rsidR="00C54D24">
                      <w:rPr>
                        <w:noProof/>
                        <w:spacing w:val="-2"/>
                      </w:rPr>
                      <w:t>1</w:t>
                    </w:r>
                    <w:r>
                      <w:rPr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0103D" w14:textId="77777777" w:rsidR="00574832" w:rsidRDefault="00574832">
      <w:r>
        <w:separator/>
      </w:r>
    </w:p>
  </w:footnote>
  <w:footnote w:type="continuationSeparator" w:id="0">
    <w:p w14:paraId="0F59A2B1" w14:textId="77777777" w:rsidR="00574832" w:rsidRDefault="00574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ACC01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B82A3B"/>
    <w:multiLevelType w:val="hybridMultilevel"/>
    <w:tmpl w:val="BDECA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64BA1"/>
    <w:multiLevelType w:val="hybridMultilevel"/>
    <w:tmpl w:val="BFDC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F038C"/>
    <w:multiLevelType w:val="hybridMultilevel"/>
    <w:tmpl w:val="8E48E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91E4C"/>
    <w:multiLevelType w:val="hybridMultilevel"/>
    <w:tmpl w:val="3B269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16760"/>
    <w:multiLevelType w:val="hybridMultilevel"/>
    <w:tmpl w:val="8C180CFA"/>
    <w:lvl w:ilvl="0" w:tplc="335CB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AC6451"/>
    <w:multiLevelType w:val="hybridMultilevel"/>
    <w:tmpl w:val="C16A9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9571C"/>
    <w:multiLevelType w:val="singleLevel"/>
    <w:tmpl w:val="1BFE1F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43B4042D"/>
    <w:multiLevelType w:val="hybridMultilevel"/>
    <w:tmpl w:val="CC124F2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6EB74D4"/>
    <w:multiLevelType w:val="hybridMultilevel"/>
    <w:tmpl w:val="D8E2DE18"/>
    <w:lvl w:ilvl="0" w:tplc="575E182C">
      <w:start w:val="1"/>
      <w:numFmt w:val="decimal"/>
      <w:lvlText w:val="%1"/>
      <w:lvlJc w:val="left"/>
      <w:pPr>
        <w:ind w:left="1880" w:hanging="1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1B7551"/>
    <w:multiLevelType w:val="hybridMultilevel"/>
    <w:tmpl w:val="5F34E4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CCF7121"/>
    <w:multiLevelType w:val="hybridMultilevel"/>
    <w:tmpl w:val="5C1ADD62"/>
    <w:lvl w:ilvl="0" w:tplc="1F405A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235A4"/>
    <w:multiLevelType w:val="hybridMultilevel"/>
    <w:tmpl w:val="DFA45622"/>
    <w:lvl w:ilvl="0" w:tplc="BF4437C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3F138A"/>
    <w:multiLevelType w:val="hybridMultilevel"/>
    <w:tmpl w:val="F8929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150ED"/>
    <w:multiLevelType w:val="hybridMultilevel"/>
    <w:tmpl w:val="6B24B7F6"/>
    <w:lvl w:ilvl="0" w:tplc="55529A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A5176"/>
    <w:multiLevelType w:val="hybridMultilevel"/>
    <w:tmpl w:val="C5607D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9054629">
    <w:abstractNumId w:val="8"/>
  </w:num>
  <w:num w:numId="2" w16cid:durableId="2126190863">
    <w:abstractNumId w:val="0"/>
  </w:num>
  <w:num w:numId="3" w16cid:durableId="1621260301">
    <w:abstractNumId w:val="14"/>
  </w:num>
  <w:num w:numId="4" w16cid:durableId="82799861">
    <w:abstractNumId w:val="12"/>
  </w:num>
  <w:num w:numId="5" w16cid:durableId="49690143">
    <w:abstractNumId w:val="15"/>
  </w:num>
  <w:num w:numId="6" w16cid:durableId="270819434">
    <w:abstractNumId w:val="7"/>
  </w:num>
  <w:num w:numId="7" w16cid:durableId="2096586517">
    <w:abstractNumId w:val="6"/>
  </w:num>
  <w:num w:numId="8" w16cid:durableId="1170562791">
    <w:abstractNumId w:val="5"/>
  </w:num>
  <w:num w:numId="9" w16cid:durableId="294987654">
    <w:abstractNumId w:val="2"/>
  </w:num>
  <w:num w:numId="10" w16cid:durableId="213660168">
    <w:abstractNumId w:val="3"/>
  </w:num>
  <w:num w:numId="11" w16cid:durableId="1733431382">
    <w:abstractNumId w:val="13"/>
  </w:num>
  <w:num w:numId="12" w16cid:durableId="396437649">
    <w:abstractNumId w:val="16"/>
  </w:num>
  <w:num w:numId="13" w16cid:durableId="2113014486">
    <w:abstractNumId w:val="10"/>
  </w:num>
  <w:num w:numId="14" w16cid:durableId="1088228611">
    <w:abstractNumId w:val="1"/>
  </w:num>
  <w:num w:numId="15" w16cid:durableId="1150026540">
    <w:abstractNumId w:val="9"/>
  </w:num>
  <w:num w:numId="16" w16cid:durableId="1115712452">
    <w:abstractNumId w:val="11"/>
  </w:num>
  <w:num w:numId="17" w16cid:durableId="201941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BA"/>
    <w:rsid w:val="00066194"/>
    <w:rsid w:val="000E7FDE"/>
    <w:rsid w:val="001074EE"/>
    <w:rsid w:val="001079E9"/>
    <w:rsid w:val="0013251D"/>
    <w:rsid w:val="001732D0"/>
    <w:rsid w:val="001C43C8"/>
    <w:rsid w:val="002021D3"/>
    <w:rsid w:val="0023279F"/>
    <w:rsid w:val="002356A0"/>
    <w:rsid w:val="0024669F"/>
    <w:rsid w:val="00261967"/>
    <w:rsid w:val="00297793"/>
    <w:rsid w:val="002A02C3"/>
    <w:rsid w:val="002C5EBB"/>
    <w:rsid w:val="00332926"/>
    <w:rsid w:val="00351CC9"/>
    <w:rsid w:val="00371B4A"/>
    <w:rsid w:val="003720A1"/>
    <w:rsid w:val="003C32A8"/>
    <w:rsid w:val="00462ABB"/>
    <w:rsid w:val="004A7B3E"/>
    <w:rsid w:val="004C7A1B"/>
    <w:rsid w:val="004E7C94"/>
    <w:rsid w:val="004F54C7"/>
    <w:rsid w:val="00515EC8"/>
    <w:rsid w:val="00564A13"/>
    <w:rsid w:val="00574832"/>
    <w:rsid w:val="005877B8"/>
    <w:rsid w:val="005D3D7F"/>
    <w:rsid w:val="005F04CF"/>
    <w:rsid w:val="00607132"/>
    <w:rsid w:val="00612BBC"/>
    <w:rsid w:val="006160BC"/>
    <w:rsid w:val="00637B59"/>
    <w:rsid w:val="00663036"/>
    <w:rsid w:val="006701DA"/>
    <w:rsid w:val="006D00BA"/>
    <w:rsid w:val="00714144"/>
    <w:rsid w:val="007507A2"/>
    <w:rsid w:val="00757F29"/>
    <w:rsid w:val="00764690"/>
    <w:rsid w:val="007D7683"/>
    <w:rsid w:val="00814BCE"/>
    <w:rsid w:val="0085586E"/>
    <w:rsid w:val="00874132"/>
    <w:rsid w:val="008C5B5C"/>
    <w:rsid w:val="00934A8E"/>
    <w:rsid w:val="009602DD"/>
    <w:rsid w:val="00997491"/>
    <w:rsid w:val="009E49AD"/>
    <w:rsid w:val="00A074AD"/>
    <w:rsid w:val="00A2053C"/>
    <w:rsid w:val="00A94E7C"/>
    <w:rsid w:val="00AD59AA"/>
    <w:rsid w:val="00B02B0E"/>
    <w:rsid w:val="00B1402D"/>
    <w:rsid w:val="00B43162"/>
    <w:rsid w:val="00B6606E"/>
    <w:rsid w:val="00B67203"/>
    <w:rsid w:val="00BB62F1"/>
    <w:rsid w:val="00BC6B55"/>
    <w:rsid w:val="00BD53BB"/>
    <w:rsid w:val="00BF1776"/>
    <w:rsid w:val="00C44FB2"/>
    <w:rsid w:val="00C54D24"/>
    <w:rsid w:val="00CA3DB5"/>
    <w:rsid w:val="00D02383"/>
    <w:rsid w:val="00DA5E2C"/>
    <w:rsid w:val="00DA75B6"/>
    <w:rsid w:val="00E24782"/>
    <w:rsid w:val="00EA0A1B"/>
    <w:rsid w:val="00F366C3"/>
    <w:rsid w:val="00FB2E32"/>
    <w:rsid w:val="00FE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773DB8BA"/>
  <w15:docId w15:val="{A7889BAA-DE25-43D7-B7E7-FA2F666E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872"/>
        <w:tab w:val="left" w:pos="3024"/>
        <w:tab w:val="left" w:pos="4176"/>
        <w:tab w:val="left" w:pos="5328"/>
        <w:tab w:val="left" w:pos="6480"/>
        <w:tab w:val="left" w:pos="7632"/>
        <w:tab w:val="left" w:pos="8784"/>
        <w:tab w:val="left" w:pos="9936"/>
        <w:tab w:val="left" w:pos="11088"/>
      </w:tabs>
      <w:suppressAutoHyphens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widowControl w:val="0"/>
      <w:tabs>
        <w:tab w:val="left" w:pos="-432"/>
        <w:tab w:val="left" w:pos="720"/>
        <w:tab w:val="left" w:pos="1872"/>
        <w:tab w:val="left" w:pos="3024"/>
        <w:tab w:val="left" w:pos="4176"/>
        <w:tab w:val="left" w:pos="5328"/>
        <w:tab w:val="left" w:pos="6480"/>
        <w:tab w:val="left" w:pos="7632"/>
        <w:tab w:val="left" w:pos="8784"/>
        <w:tab w:val="left" w:pos="9936"/>
        <w:tab w:val="left" w:pos="11088"/>
      </w:tabs>
      <w:suppressAutoHyphens/>
      <w:ind w:left="720"/>
    </w:pPr>
    <w:rPr>
      <w:rFonts w:ascii="Courier New" w:hAnsi="Courier New"/>
      <w:snapToGrid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ind w:left="1728" w:right="1728"/>
      <w:jc w:val="center"/>
    </w:pPr>
    <w:rPr>
      <w:sz w:val="24"/>
      <w:u w:val="single"/>
    </w:rPr>
  </w:style>
  <w:style w:type="character" w:styleId="CommentReference">
    <w:name w:val="annotation reference"/>
    <w:rsid w:val="00BF1776"/>
    <w:rPr>
      <w:sz w:val="18"/>
      <w:szCs w:val="18"/>
    </w:rPr>
  </w:style>
  <w:style w:type="paragraph" w:styleId="CommentText">
    <w:name w:val="annotation text"/>
    <w:basedOn w:val="Normal"/>
    <w:link w:val="CommentTextChar"/>
    <w:rsid w:val="00BF1776"/>
    <w:rPr>
      <w:sz w:val="24"/>
      <w:szCs w:val="24"/>
    </w:rPr>
  </w:style>
  <w:style w:type="character" w:customStyle="1" w:styleId="CommentTextChar">
    <w:name w:val="Comment Text Char"/>
    <w:link w:val="CommentText"/>
    <w:rsid w:val="00BF177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F177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BF1776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BF1776"/>
    <w:rPr>
      <w:sz w:val="18"/>
      <w:szCs w:val="18"/>
    </w:rPr>
  </w:style>
  <w:style w:type="character" w:customStyle="1" w:styleId="BalloonTextChar">
    <w:name w:val="Balloon Text Char"/>
    <w:link w:val="BalloonText"/>
    <w:rsid w:val="00BF17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3C3F74DE39448804982DC1FE8E9DF" ma:contentTypeVersion="0" ma:contentTypeDescription="Create a new document." ma:contentTypeScope="" ma:versionID="dd3f1f2f8b63bf5105e4eb79195110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46B11E-365F-4FA8-8A8E-43B1FD9F48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62801-FB1A-4E1F-8642-BD81AEC32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86748D-B1A2-4547-9618-DB427209BC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MVCC</dc:creator>
  <cp:keywords/>
  <cp:lastModifiedBy>Kathleen Kresa</cp:lastModifiedBy>
  <cp:revision>2</cp:revision>
  <cp:lastPrinted>2017-01-06T14:38:00Z</cp:lastPrinted>
  <dcterms:created xsi:type="dcterms:W3CDTF">2024-10-03T17:04:00Z</dcterms:created>
  <dcterms:modified xsi:type="dcterms:W3CDTF">2024-10-03T17:04:00Z</dcterms:modified>
</cp:coreProperties>
</file>