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38D0" w14:textId="77777777" w:rsidR="002F3FD2" w:rsidRDefault="002F3FD2" w:rsidP="007F48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45852A9A" w14:textId="77777777" w:rsidR="007F488E" w:rsidRDefault="002F3FD2" w:rsidP="002F3F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20C021C7" w14:textId="77777777" w:rsidR="002F3FD2" w:rsidRPr="002F3FD2" w:rsidRDefault="002F3FD2" w:rsidP="002F3F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05DC8758" w14:textId="77777777" w:rsidR="002F3FD2" w:rsidRDefault="002F3FD2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40E959" w14:textId="77777777" w:rsidR="002F3FD2" w:rsidRDefault="002F3FD2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D44E5E1" w14:textId="77777777" w:rsidR="002F3FD2" w:rsidRDefault="002F3FD2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33CDF8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F3FD2">
        <w:rPr>
          <w:rFonts w:ascii="Times New Roman" w:hAnsi="Times New Roman" w:cs="Times New Roman"/>
          <w:b/>
          <w:sz w:val="24"/>
          <w:szCs w:val="24"/>
        </w:rPr>
        <w:t>PT214   Fine Art Photography 1</w:t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</w:r>
      <w:r w:rsidRPr="002F3FD2">
        <w:rPr>
          <w:rFonts w:ascii="Times New Roman" w:hAnsi="Times New Roman" w:cs="Times New Roman"/>
          <w:b/>
          <w:sz w:val="24"/>
          <w:szCs w:val="24"/>
        </w:rPr>
        <w:tab/>
        <w:t>P-6</w:t>
      </w:r>
      <w:r w:rsidR="002E0E68">
        <w:rPr>
          <w:rFonts w:ascii="Times New Roman" w:hAnsi="Times New Roman" w:cs="Times New Roman"/>
          <w:b/>
          <w:sz w:val="24"/>
          <w:szCs w:val="24"/>
        </w:rPr>
        <w:t>,</w:t>
      </w:r>
      <w:r w:rsidRPr="002F3FD2">
        <w:rPr>
          <w:rFonts w:ascii="Times New Roman" w:hAnsi="Times New Roman" w:cs="Times New Roman"/>
          <w:b/>
          <w:sz w:val="24"/>
          <w:szCs w:val="24"/>
        </w:rPr>
        <w:t xml:space="preserve"> Cr-3</w:t>
      </w:r>
    </w:p>
    <w:p w14:paraId="697165DA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E5D5654" w14:textId="77777777" w:rsidR="007F488E" w:rsidRPr="002E0E68" w:rsidRDefault="002E0E68" w:rsidP="007F488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E68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 </w:t>
      </w:r>
      <w:r w:rsidR="007F488E" w:rsidRPr="002E0E68">
        <w:rPr>
          <w:rFonts w:ascii="Times New Roman" w:hAnsi="Times New Roman" w:cs="Times New Roman"/>
          <w:b/>
          <w:sz w:val="24"/>
          <w:szCs w:val="24"/>
          <w:u w:val="single"/>
        </w:rPr>
        <w:t>Description</w:t>
      </w:r>
      <w:r w:rsidRPr="002E0E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C5B134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This course introduces black and white photography as a fine art medium.  It covers basic camera operation, film processing, and printing. Emphasis is given to individual expression and personal vision.  A brief history of fine art photography is included.  Students also study basic principles of slide production as it relates to creating a portfolio for transfer.  The aesthetics of the photograph and its use as a medium of visual communication are emphasized.</w:t>
      </w:r>
    </w:p>
    <w:p w14:paraId="442BE5D1" w14:textId="77777777" w:rsidR="00624C4E" w:rsidRPr="002F3FD2" w:rsidRDefault="00624C4E" w:rsidP="007F4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1C592B" w14:textId="77777777" w:rsidR="00624C4E" w:rsidRPr="002F3FD2" w:rsidRDefault="00624C4E" w:rsidP="007F48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E0E68">
        <w:rPr>
          <w:rFonts w:ascii="Times New Roman" w:hAnsi="Times New Roman" w:cs="Times New Roman"/>
          <w:b/>
          <w:sz w:val="24"/>
          <w:szCs w:val="24"/>
        </w:rPr>
        <w:t>Studio lab fee</w:t>
      </w:r>
      <w:r w:rsidRPr="002F3FD2">
        <w:rPr>
          <w:rFonts w:ascii="Times New Roman" w:hAnsi="Times New Roman" w:cs="Times New Roman"/>
          <w:sz w:val="24"/>
          <w:szCs w:val="24"/>
        </w:rPr>
        <w:t>:  $30</w:t>
      </w:r>
    </w:p>
    <w:p w14:paraId="5195A315" w14:textId="77777777" w:rsidR="00624C4E" w:rsidRPr="002F3FD2" w:rsidRDefault="00624C4E" w:rsidP="007F4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9E3C02" w14:textId="77777777" w:rsidR="00624C4E" w:rsidRPr="002F3FD2" w:rsidRDefault="00624C4E" w:rsidP="007F48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7121B1" w14:textId="77777777" w:rsidR="00624C4E" w:rsidRDefault="00624C4E" w:rsidP="00624C4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0E68">
        <w:rPr>
          <w:rFonts w:ascii="Times New Roman" w:hAnsi="Times New Roman" w:cs="Times New Roman"/>
          <w:b/>
          <w:sz w:val="24"/>
          <w:szCs w:val="24"/>
          <w:u w:val="single"/>
        </w:rPr>
        <w:t>Student learning outcomes:</w:t>
      </w:r>
    </w:p>
    <w:p w14:paraId="10268501" w14:textId="77777777" w:rsidR="002E0E68" w:rsidRDefault="002E0E68" w:rsidP="002E0E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the successful completion of this course, the student will be able to:</w:t>
      </w:r>
    </w:p>
    <w:p w14:paraId="30C93B06" w14:textId="77777777" w:rsidR="007F488E" w:rsidRPr="002F3FD2" w:rsidRDefault="002E0E68" w:rsidP="002E0E6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24C4E" w:rsidRPr="002F3FD2">
        <w:rPr>
          <w:rFonts w:ascii="Times New Roman" w:hAnsi="Times New Roman" w:cs="Times New Roman"/>
          <w:sz w:val="24"/>
          <w:szCs w:val="24"/>
        </w:rPr>
        <w:t>roperly operate the camera including:</w:t>
      </w:r>
    </w:p>
    <w:p w14:paraId="32EA2FD8" w14:textId="77777777" w:rsidR="00624C4E" w:rsidRPr="002F3FD2" w:rsidRDefault="002E0E68" w:rsidP="002E0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C4E" w:rsidRPr="002F3FD2">
        <w:rPr>
          <w:rFonts w:ascii="Times New Roman" w:hAnsi="Times New Roman" w:cs="Times New Roman"/>
          <w:sz w:val="24"/>
          <w:szCs w:val="24"/>
        </w:rPr>
        <w:t>Load and rewind film properly</w:t>
      </w:r>
    </w:p>
    <w:p w14:paraId="5D3A4310" w14:textId="77777777" w:rsidR="00624C4E" w:rsidRPr="002F3FD2" w:rsidRDefault="002E0E68" w:rsidP="002E0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C4E" w:rsidRPr="002F3FD2">
        <w:rPr>
          <w:rFonts w:ascii="Times New Roman" w:hAnsi="Times New Roman" w:cs="Times New Roman"/>
          <w:sz w:val="24"/>
          <w:szCs w:val="24"/>
        </w:rPr>
        <w:t>Set the shutter and aperture to produce negatives of normal density/exposure</w:t>
      </w:r>
    </w:p>
    <w:p w14:paraId="1F2BB599" w14:textId="77777777" w:rsidR="00624C4E" w:rsidRPr="002F3FD2" w:rsidRDefault="002E0E68" w:rsidP="002E0E6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4C4E" w:rsidRPr="002F3FD2">
        <w:rPr>
          <w:rFonts w:ascii="Times New Roman" w:hAnsi="Times New Roman" w:cs="Times New Roman"/>
          <w:sz w:val="24"/>
          <w:szCs w:val="24"/>
        </w:rPr>
        <w:t>Adjust the focus ring to achieve sharp focus</w:t>
      </w:r>
    </w:p>
    <w:p w14:paraId="6AE280ED" w14:textId="77777777" w:rsidR="00624C4E" w:rsidRPr="002F3FD2" w:rsidRDefault="002E0E68" w:rsidP="002E0E6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24C4E" w:rsidRPr="002F3FD2">
        <w:rPr>
          <w:rFonts w:ascii="Times New Roman" w:hAnsi="Times New Roman" w:cs="Times New Roman"/>
          <w:sz w:val="24"/>
          <w:szCs w:val="24"/>
        </w:rPr>
        <w:t>ollow outlined procedures to produce properl</w:t>
      </w:r>
      <w:r>
        <w:rPr>
          <w:rFonts w:ascii="Times New Roman" w:hAnsi="Times New Roman" w:cs="Times New Roman"/>
          <w:sz w:val="24"/>
          <w:szCs w:val="24"/>
        </w:rPr>
        <w:t>y developed negatives</w:t>
      </w:r>
    </w:p>
    <w:p w14:paraId="0E78F5D8" w14:textId="77777777" w:rsidR="000E2255" w:rsidRPr="002F3FD2" w:rsidRDefault="002E0E68" w:rsidP="002E0E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2255" w:rsidRPr="002F3FD2">
        <w:rPr>
          <w:rFonts w:ascii="Times New Roman" w:hAnsi="Times New Roman" w:cs="Times New Roman"/>
          <w:sz w:val="24"/>
          <w:szCs w:val="24"/>
        </w:rPr>
        <w:t>roduce photographic prints using standards of exposure and contrast.</w:t>
      </w:r>
    </w:p>
    <w:p w14:paraId="517C08C1" w14:textId="77777777" w:rsidR="000E2255" w:rsidRPr="002F3FD2" w:rsidRDefault="00C43522" w:rsidP="00C4352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2255" w:rsidRPr="002F3FD2">
        <w:rPr>
          <w:rFonts w:ascii="Times New Roman" w:hAnsi="Times New Roman" w:cs="Times New Roman"/>
          <w:sz w:val="24"/>
          <w:szCs w:val="24"/>
        </w:rPr>
        <w:t xml:space="preserve">roduce works incorporating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E2255" w:rsidRPr="002F3FD2">
        <w:rPr>
          <w:rFonts w:ascii="Times New Roman" w:hAnsi="Times New Roman" w:cs="Times New Roman"/>
          <w:sz w:val="24"/>
          <w:szCs w:val="24"/>
        </w:rPr>
        <w:t xml:space="preserve">aspects of </w:t>
      </w:r>
      <w:r>
        <w:rPr>
          <w:rFonts w:ascii="Times New Roman" w:hAnsi="Times New Roman" w:cs="Times New Roman"/>
          <w:sz w:val="24"/>
          <w:szCs w:val="24"/>
        </w:rPr>
        <w:t>a number of established composition theories</w:t>
      </w:r>
    </w:p>
    <w:p w14:paraId="1E68B12D" w14:textId="77777777" w:rsidR="000E2255" w:rsidRPr="002F3FD2" w:rsidRDefault="003A0715" w:rsidP="002E0E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E2255" w:rsidRPr="002F3FD2">
        <w:rPr>
          <w:rFonts w:ascii="Times New Roman" w:hAnsi="Times New Roman" w:cs="Times New Roman"/>
          <w:sz w:val="24"/>
          <w:szCs w:val="24"/>
        </w:rPr>
        <w:t>ount and matt</w:t>
      </w:r>
      <w:r>
        <w:rPr>
          <w:rFonts w:ascii="Times New Roman" w:hAnsi="Times New Roman" w:cs="Times New Roman"/>
          <w:sz w:val="24"/>
          <w:szCs w:val="24"/>
        </w:rPr>
        <w:t>e</w:t>
      </w:r>
      <w:r w:rsidR="000E2255" w:rsidRPr="002F3FD2">
        <w:rPr>
          <w:rFonts w:ascii="Times New Roman" w:hAnsi="Times New Roman" w:cs="Times New Roman"/>
          <w:sz w:val="24"/>
          <w:szCs w:val="24"/>
        </w:rPr>
        <w:t xml:space="preserve"> prints for portfolio presenta</w:t>
      </w:r>
      <w:r>
        <w:rPr>
          <w:rFonts w:ascii="Times New Roman" w:hAnsi="Times New Roman" w:cs="Times New Roman"/>
          <w:sz w:val="24"/>
          <w:szCs w:val="24"/>
        </w:rPr>
        <w:t>tion meeting industry standards</w:t>
      </w:r>
    </w:p>
    <w:p w14:paraId="3161D5C1" w14:textId="77777777" w:rsidR="000E2255" w:rsidRPr="002F3FD2" w:rsidRDefault="003A0715" w:rsidP="002E0E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E2255" w:rsidRPr="002F3FD2">
        <w:rPr>
          <w:rFonts w:ascii="Times New Roman" w:hAnsi="Times New Roman" w:cs="Times New Roman"/>
          <w:sz w:val="24"/>
          <w:szCs w:val="24"/>
        </w:rPr>
        <w:t>etouch prints.</w:t>
      </w:r>
    </w:p>
    <w:p w14:paraId="11520EC1" w14:textId="77777777" w:rsidR="000E2255" w:rsidRPr="002F3FD2" w:rsidRDefault="003A0715" w:rsidP="002E0E6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2255" w:rsidRPr="002F3FD2">
        <w:rPr>
          <w:rFonts w:ascii="Times New Roman" w:hAnsi="Times New Roman" w:cs="Times New Roman"/>
          <w:sz w:val="24"/>
          <w:szCs w:val="24"/>
        </w:rPr>
        <w:t>btain an understanding of historical significance.</w:t>
      </w:r>
    </w:p>
    <w:p w14:paraId="140CBA16" w14:textId="77777777" w:rsidR="00871774" w:rsidRPr="002F3FD2" w:rsidRDefault="00871774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BABC5" w14:textId="77777777" w:rsidR="003A0715" w:rsidRDefault="003A0715" w:rsidP="002E0E6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D096CDF" w14:textId="77777777" w:rsidR="00871774" w:rsidRPr="003A0715" w:rsidRDefault="00871774" w:rsidP="003A07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0715">
        <w:rPr>
          <w:rFonts w:ascii="Times New Roman" w:hAnsi="Times New Roman" w:cs="Times New Roman"/>
          <w:b/>
          <w:sz w:val="24"/>
          <w:szCs w:val="24"/>
          <w:u w:val="single"/>
        </w:rPr>
        <w:t>Major Topics</w:t>
      </w:r>
      <w:r w:rsidR="003A07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A28BB7" w14:textId="77777777" w:rsidR="00871774" w:rsidRPr="002F3FD2" w:rsidRDefault="00871774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The adjustable 35mm camera and its functions</w:t>
      </w:r>
    </w:p>
    <w:p w14:paraId="4FD6CA1D" w14:textId="77777777" w:rsidR="00871774" w:rsidRPr="002F3FD2" w:rsidRDefault="00871774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Film development</w:t>
      </w:r>
    </w:p>
    <w:p w14:paraId="7E14A42E" w14:textId="77777777" w:rsidR="00871774" w:rsidRPr="002F3FD2" w:rsidRDefault="00C43522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 a</w:t>
      </w:r>
      <w:r w:rsidR="00871774" w:rsidRPr="002F3FD2">
        <w:rPr>
          <w:rFonts w:ascii="Times New Roman" w:hAnsi="Times New Roman" w:cs="Times New Roman"/>
          <w:sz w:val="24"/>
          <w:szCs w:val="24"/>
        </w:rPr>
        <w:t>nd white print processing</w:t>
      </w:r>
    </w:p>
    <w:p w14:paraId="78EB7D42" w14:textId="77777777" w:rsidR="00871774" w:rsidRPr="002F3FD2" w:rsidRDefault="00871774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On-camera filters</w:t>
      </w:r>
    </w:p>
    <w:p w14:paraId="7D313340" w14:textId="77777777" w:rsidR="00871774" w:rsidRPr="002F3FD2" w:rsidRDefault="00871774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Photographic composition</w:t>
      </w:r>
    </w:p>
    <w:p w14:paraId="63881C34" w14:textId="77777777" w:rsidR="00871774" w:rsidRPr="002F3FD2" w:rsidRDefault="00871774" w:rsidP="00C43522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FD2">
        <w:rPr>
          <w:rFonts w:ascii="Times New Roman" w:hAnsi="Times New Roman" w:cs="Times New Roman"/>
          <w:sz w:val="24"/>
          <w:szCs w:val="24"/>
        </w:rPr>
        <w:t>Digital imaging</w:t>
      </w:r>
    </w:p>
    <w:p w14:paraId="77AEDDC4" w14:textId="77777777" w:rsidR="00871774" w:rsidRPr="002F3FD2" w:rsidRDefault="00871774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7E911B" w14:textId="77777777" w:rsidR="00871774" w:rsidRPr="002F3FD2" w:rsidRDefault="00871774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9177AD" w14:textId="77777777" w:rsidR="00871774" w:rsidRPr="002F3FD2" w:rsidRDefault="00871774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8EA89" w14:textId="77777777" w:rsidR="003A0715" w:rsidRDefault="003A0715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3A5693" w14:textId="77777777" w:rsidR="003A0715" w:rsidRDefault="003A0715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7FFD9" w14:textId="62C51E9C" w:rsidR="00871774" w:rsidRPr="002F3FD2" w:rsidRDefault="00214EC0" w:rsidP="008717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July 2023</w:t>
      </w:r>
    </w:p>
    <w:p w14:paraId="02BEF563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D88A5D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84102DA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11759B5" w14:textId="77777777" w:rsidR="007F488E" w:rsidRPr="002F3FD2" w:rsidRDefault="007F488E" w:rsidP="007F48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7F488E" w:rsidRPr="002F3FD2" w:rsidSect="003A0715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EA1"/>
    <w:multiLevelType w:val="hybridMultilevel"/>
    <w:tmpl w:val="34F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2208"/>
    <w:multiLevelType w:val="hybridMultilevel"/>
    <w:tmpl w:val="A006B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D6131A"/>
    <w:multiLevelType w:val="hybridMultilevel"/>
    <w:tmpl w:val="0E30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22464"/>
    <w:multiLevelType w:val="hybridMultilevel"/>
    <w:tmpl w:val="A2424D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72640A"/>
    <w:multiLevelType w:val="hybridMultilevel"/>
    <w:tmpl w:val="6428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C5006"/>
    <w:multiLevelType w:val="hybridMultilevel"/>
    <w:tmpl w:val="788E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6FE9"/>
    <w:multiLevelType w:val="hybridMultilevel"/>
    <w:tmpl w:val="4F90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23A2E"/>
    <w:multiLevelType w:val="hybridMultilevel"/>
    <w:tmpl w:val="5EBA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A6780"/>
    <w:multiLevelType w:val="hybridMultilevel"/>
    <w:tmpl w:val="D4900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3581F"/>
    <w:multiLevelType w:val="hybridMultilevel"/>
    <w:tmpl w:val="D0B69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C62A6"/>
    <w:multiLevelType w:val="hybridMultilevel"/>
    <w:tmpl w:val="DD546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5F1D52"/>
    <w:multiLevelType w:val="hybridMultilevel"/>
    <w:tmpl w:val="35741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33145384">
    <w:abstractNumId w:val="7"/>
  </w:num>
  <w:num w:numId="2" w16cid:durableId="878855335">
    <w:abstractNumId w:val="4"/>
  </w:num>
  <w:num w:numId="3" w16cid:durableId="963853940">
    <w:abstractNumId w:val="6"/>
  </w:num>
  <w:num w:numId="4" w16cid:durableId="769130921">
    <w:abstractNumId w:val="11"/>
  </w:num>
  <w:num w:numId="5" w16cid:durableId="1379936217">
    <w:abstractNumId w:val="3"/>
  </w:num>
  <w:num w:numId="6" w16cid:durableId="1836609810">
    <w:abstractNumId w:val="10"/>
  </w:num>
  <w:num w:numId="7" w16cid:durableId="123960954">
    <w:abstractNumId w:val="2"/>
  </w:num>
  <w:num w:numId="8" w16cid:durableId="570311422">
    <w:abstractNumId w:val="9"/>
  </w:num>
  <w:num w:numId="9" w16cid:durableId="1039089266">
    <w:abstractNumId w:val="1"/>
  </w:num>
  <w:num w:numId="10" w16cid:durableId="2022735425">
    <w:abstractNumId w:val="8"/>
  </w:num>
  <w:num w:numId="11" w16cid:durableId="1767993330">
    <w:abstractNumId w:val="5"/>
  </w:num>
  <w:num w:numId="12" w16cid:durableId="111930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8E"/>
    <w:rsid w:val="000E2255"/>
    <w:rsid w:val="001B3A1E"/>
    <w:rsid w:val="00214EC0"/>
    <w:rsid w:val="002E0E68"/>
    <w:rsid w:val="002F3FD2"/>
    <w:rsid w:val="003A0715"/>
    <w:rsid w:val="00624C4E"/>
    <w:rsid w:val="007F488E"/>
    <w:rsid w:val="00871774"/>
    <w:rsid w:val="00966994"/>
    <w:rsid w:val="00BA21DF"/>
    <w:rsid w:val="00C4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D0F6"/>
  <w15:docId w15:val="{1976FAA6-D606-4F69-8B9E-473B766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Smith</dc:creator>
  <cp:lastModifiedBy>Todd Behrendt</cp:lastModifiedBy>
  <cp:revision>12</cp:revision>
  <dcterms:created xsi:type="dcterms:W3CDTF">2013-05-23T15:50:00Z</dcterms:created>
  <dcterms:modified xsi:type="dcterms:W3CDTF">2023-07-20T16:39:00Z</dcterms:modified>
</cp:coreProperties>
</file>