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6C940B0" w:rsidR="00B76404" w:rsidRPr="00142244" w:rsidRDefault="00AA0FA8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Care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76777EA9" w:rsidR="00B76404" w:rsidRPr="00DF2AC0" w:rsidRDefault="00AA0FA8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RC101 Basic Science for Respiratory Care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B76404" w:rsidRPr="00DF2AC0">
        <w:rPr>
          <w:rFonts w:ascii="Times New Roman" w:hAnsi="Times New Roman" w:cs="Times New Roman"/>
        </w:rPr>
        <w:t>, Cr-</w:t>
      </w:r>
      <w:r>
        <w:rPr>
          <w:rFonts w:ascii="Times New Roman" w:hAnsi="Times New Roman" w:cs="Times New Roman"/>
        </w:rPr>
        <w:t>2</w:t>
      </w:r>
    </w:p>
    <w:p w14:paraId="61DFA1D2" w14:textId="1112FECC" w:rsidR="00994083" w:rsidRDefault="00E5588F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addresses topics in mathematics, physics, 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>chemistry and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microbiology related to respiratory care practice. 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>Mathematical areas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include graphing, 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>nomograms,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and basic statistics. Physics 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>and chemistry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topics include the states of matter, humidity, gas 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>pressure, gas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laws, acids, bases, buffers, fluid dynamics, compliance, 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>resistance, elastance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and surface tension. A four-week module provides 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>an introduction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to microbiology at the end of the semester. Emphasis 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>is placed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on microbes that commonly involve the respiratory 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>system. The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course delivery mode is a hybrid on-line/on-site 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>combination requiring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attendance at microbiology lab sessions on the 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>Utica Campus</w:t>
      </w:r>
      <w:r w:rsidRPr="00E5588F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the last two weeks of class.</w:t>
      </w:r>
    </w:p>
    <w:p w14:paraId="2DEB2B8E" w14:textId="77777777" w:rsidR="00E5588F" w:rsidRPr="00994083" w:rsidRDefault="00E5588F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523B41B1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066FCD">
        <w:rPr>
          <w:rFonts w:ascii="Times New Roman" w:hAnsi="Times New Roman" w:cs="Times New Roman"/>
        </w:rPr>
        <w:t xml:space="preserve">An appropriate Mathematics Placement test result </w:t>
      </w:r>
      <w:r w:rsidR="00066FCD" w:rsidRPr="00066FCD">
        <w:rPr>
          <w:rFonts w:ascii="Times New Roman" w:hAnsi="Times New Roman" w:cs="Times New Roman"/>
          <w:u w:val="single"/>
        </w:rPr>
        <w:t>or</w:t>
      </w:r>
      <w:r w:rsidR="00066FCD">
        <w:rPr>
          <w:rFonts w:ascii="Times New Roman" w:hAnsi="Times New Roman" w:cs="Times New Roman"/>
        </w:rPr>
        <w:t xml:space="preserve"> MA089 Arithmetic (minimum grade of C)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7C473279" w14:textId="588C369B" w:rsidR="005630BB" w:rsidRDefault="00B76404" w:rsidP="00994083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483FB12A" w14:textId="77777777" w:rsidR="00066FCD" w:rsidRPr="00615BFB" w:rsidRDefault="00066FCD" w:rsidP="00066FCD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15BFB">
        <w:rPr>
          <w:rFonts w:ascii="Times New Roman" w:hAnsi="Times New Roman" w:cs="Times New Roman"/>
          <w:sz w:val="20"/>
          <w:szCs w:val="20"/>
        </w:rPr>
        <w:t>Convert units within the metric system.</w:t>
      </w:r>
    </w:p>
    <w:p w14:paraId="4E7C66A2" w14:textId="77777777" w:rsidR="00066FCD" w:rsidRPr="00615BFB" w:rsidRDefault="00066FCD" w:rsidP="00066FCD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15BFB">
        <w:rPr>
          <w:rFonts w:ascii="Times New Roman" w:hAnsi="Times New Roman" w:cs="Times New Roman"/>
          <w:sz w:val="20"/>
          <w:szCs w:val="20"/>
        </w:rPr>
        <w:t>Cancel units to solve the problem correctly.</w:t>
      </w:r>
    </w:p>
    <w:p w14:paraId="157A2E8B" w14:textId="77777777" w:rsidR="00066FCD" w:rsidRPr="00615BFB" w:rsidRDefault="00066FCD" w:rsidP="00066FCD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15BFB">
        <w:rPr>
          <w:rFonts w:ascii="Times New Roman" w:hAnsi="Times New Roman" w:cs="Times New Roman"/>
          <w:sz w:val="20"/>
          <w:szCs w:val="20"/>
        </w:rPr>
        <w:t>Rearrange a formula to solve for an unknown item.</w:t>
      </w:r>
    </w:p>
    <w:p w14:paraId="0B584E3C" w14:textId="77777777" w:rsidR="00066FCD" w:rsidRPr="00615BFB" w:rsidRDefault="00066FCD" w:rsidP="00066FCD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15BFB">
        <w:rPr>
          <w:rFonts w:ascii="Times New Roman" w:hAnsi="Times New Roman" w:cs="Times New Roman"/>
          <w:sz w:val="20"/>
          <w:szCs w:val="20"/>
        </w:rPr>
        <w:t>Round the answer to the nearest whole number or decimal.</w:t>
      </w:r>
    </w:p>
    <w:p w14:paraId="55BE0F10" w14:textId="77777777" w:rsidR="00066FCD" w:rsidRPr="00615BFB" w:rsidRDefault="00066FCD" w:rsidP="00066F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BFB">
        <w:rPr>
          <w:rFonts w:ascii="Times New Roman" w:hAnsi="Times New Roman" w:cs="Times New Roman"/>
          <w:sz w:val="20"/>
          <w:szCs w:val="20"/>
        </w:rPr>
        <w:t>Apply the Kinetic Molecular Theory to all three states of matter.</w:t>
      </w:r>
    </w:p>
    <w:p w14:paraId="7754CCA6" w14:textId="77777777" w:rsidR="00066FCD" w:rsidRPr="00615BFB" w:rsidRDefault="00066FCD" w:rsidP="00066F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BFB">
        <w:rPr>
          <w:rFonts w:ascii="Times New Roman" w:hAnsi="Times New Roman" w:cs="Times New Roman"/>
          <w:sz w:val="20"/>
          <w:szCs w:val="20"/>
        </w:rPr>
        <w:t>Distinguish the three states of matter based on their fundamental properties.</w:t>
      </w:r>
    </w:p>
    <w:p w14:paraId="0B3BF578" w14:textId="77777777" w:rsidR="00066FCD" w:rsidRPr="00615BFB" w:rsidRDefault="00066FCD" w:rsidP="00066F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BFB">
        <w:rPr>
          <w:rFonts w:ascii="Times New Roman" w:hAnsi="Times New Roman" w:cs="Times New Roman"/>
          <w:sz w:val="20"/>
          <w:szCs w:val="20"/>
        </w:rPr>
        <w:t>Explain change of state based on the Kinetic Molecular Theory.</w:t>
      </w:r>
    </w:p>
    <w:p w14:paraId="1644A522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7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Explain the dissolving of a solid in a liquid based on the Kinetic Molecular Theory.</w:t>
        </w:r>
      </w:hyperlink>
    </w:p>
    <w:p w14:paraId="627FC717" w14:textId="77777777" w:rsidR="00066FCD" w:rsidRPr="00615BFB" w:rsidRDefault="00E5588F" w:rsidP="00066FCD">
      <w:pPr>
        <w:pStyle w:val="NormalWeb"/>
        <w:numPr>
          <w:ilvl w:val="0"/>
          <w:numId w:val="8"/>
        </w:numPr>
        <w:tabs>
          <w:tab w:val="left" w:pos="360"/>
          <w:tab w:val="left" w:pos="450"/>
        </w:tabs>
        <w:spacing w:before="0" w:beforeAutospacing="0" w:after="0" w:afterAutospacing="0"/>
        <w:rPr>
          <w:sz w:val="20"/>
          <w:szCs w:val="20"/>
        </w:rPr>
      </w:pPr>
      <w:hyperlink r:id="rId8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Explain ionization and dissociation according to the Kinetic Molecular Theory.</w:t>
        </w:r>
      </w:hyperlink>
    </w:p>
    <w:p w14:paraId="5B05B0F8" w14:textId="77777777" w:rsidR="00066FCD" w:rsidRPr="00615BFB" w:rsidRDefault="00066FCD" w:rsidP="00066F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BFB">
        <w:rPr>
          <w:rFonts w:ascii="Times New Roman" w:hAnsi="Times New Roman" w:cs="Times New Roman"/>
          <w:sz w:val="20"/>
          <w:szCs w:val="20"/>
        </w:rPr>
        <w:t>Explain diffusion and factors affecting it based on the Kinetic Molecular Theory.</w:t>
      </w:r>
    </w:p>
    <w:p w14:paraId="0462FE5A" w14:textId="77777777" w:rsidR="00066FCD" w:rsidRPr="00615BFB" w:rsidRDefault="00E5588F" w:rsidP="00066F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066FCD" w:rsidRPr="00615BF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Discuss various temperature and energy related measurements associated with change of state.</w:t>
        </w:r>
      </w:hyperlink>
    </w:p>
    <w:p w14:paraId="64C47785" w14:textId="77777777" w:rsidR="00066FCD" w:rsidRPr="00615BFB" w:rsidRDefault="00E5588F" w:rsidP="00066FCD">
      <w:pPr>
        <w:pStyle w:val="NormalWeb"/>
        <w:numPr>
          <w:ilvl w:val="0"/>
          <w:numId w:val="8"/>
        </w:numPr>
        <w:rPr>
          <w:sz w:val="20"/>
          <w:szCs w:val="20"/>
        </w:rPr>
      </w:pPr>
      <w:hyperlink r:id="rId10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Explain the relationship of temperature and pressure when determining the state of matter at which a particular substance exhibits.</w:t>
        </w:r>
      </w:hyperlink>
      <w:r w:rsidR="00066FCD" w:rsidRPr="00615BFB">
        <w:rPr>
          <w:sz w:val="20"/>
          <w:szCs w:val="20"/>
        </w:rPr>
        <w:t xml:space="preserve"> </w:t>
      </w:r>
    </w:p>
    <w:p w14:paraId="602A0554" w14:textId="77777777" w:rsidR="00066FCD" w:rsidRPr="00615BFB" w:rsidRDefault="00E5588F" w:rsidP="00066FCD">
      <w:pPr>
        <w:pStyle w:val="NormalWeb"/>
        <w:numPr>
          <w:ilvl w:val="0"/>
          <w:numId w:val="8"/>
        </w:numPr>
        <w:rPr>
          <w:sz w:val="20"/>
          <w:szCs w:val="20"/>
        </w:rPr>
      </w:pPr>
      <w:hyperlink r:id="rId11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Interpret a simple phase diagram.</w:t>
        </w:r>
      </w:hyperlink>
      <w:r w:rsidR="00066FCD" w:rsidRPr="00615BFB">
        <w:rPr>
          <w:sz w:val="20"/>
          <w:szCs w:val="20"/>
        </w:rPr>
        <w:t xml:space="preserve"> </w:t>
      </w:r>
    </w:p>
    <w:p w14:paraId="471B4374" w14:textId="77777777" w:rsidR="00066FCD" w:rsidRPr="00615BFB" w:rsidRDefault="00E5588F" w:rsidP="00066F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066FCD" w:rsidRPr="00615BFB">
          <w:rPr>
            <w:rFonts w:ascii="Times New Roman" w:eastAsia="Times New Roman" w:hAnsi="Times New Roman" w:cs="Times New Roman"/>
            <w:sz w:val="20"/>
            <w:szCs w:val="20"/>
          </w:rPr>
          <w:t>Comment on the abundance and importance of water.</w:t>
        </w:r>
      </w:hyperlink>
    </w:p>
    <w:p w14:paraId="7BF78E1B" w14:textId="77777777" w:rsidR="00066FCD" w:rsidRPr="00615BFB" w:rsidRDefault="00E5588F" w:rsidP="00066F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066FCD" w:rsidRPr="00615BFB">
          <w:rPr>
            <w:rFonts w:ascii="Times New Roman" w:eastAsia="Times New Roman" w:hAnsi="Times New Roman" w:cs="Times New Roman"/>
            <w:sz w:val="20"/>
            <w:szCs w:val="20"/>
          </w:rPr>
          <w:t>List water's important properties which give it biological and clinical significance.</w:t>
        </w:r>
      </w:hyperlink>
    </w:p>
    <w:p w14:paraId="6313A143" w14:textId="77777777" w:rsidR="00066FCD" w:rsidRPr="00615BFB" w:rsidRDefault="00E5588F" w:rsidP="00066F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066FCD" w:rsidRPr="00615BFB">
          <w:rPr>
            <w:rFonts w:ascii="Times New Roman" w:eastAsia="Times New Roman" w:hAnsi="Times New Roman" w:cs="Times New Roman"/>
            <w:sz w:val="20"/>
            <w:szCs w:val="20"/>
          </w:rPr>
          <w:t>Discuss the chemical structure of the water molecule and the forces among water molecules.</w:t>
        </w:r>
      </w:hyperlink>
    </w:p>
    <w:p w14:paraId="031E6022" w14:textId="77777777" w:rsidR="00066FCD" w:rsidRPr="00615BFB" w:rsidRDefault="00066FCD" w:rsidP="00066F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BFB">
        <w:rPr>
          <w:rFonts w:ascii="Times New Roman" w:hAnsi="Times New Roman" w:cs="Times New Roman"/>
          <w:sz w:val="20"/>
          <w:szCs w:val="20"/>
        </w:rPr>
        <w:t>Reproduce from memory a phase diagram for water and discuss significant features of this diagram.</w:t>
      </w:r>
    </w:p>
    <w:p w14:paraId="3F5AB532" w14:textId="77777777" w:rsidR="00066FCD" w:rsidRPr="00615BFB" w:rsidRDefault="00E5588F" w:rsidP="00066F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5" w:history="1">
        <w:r w:rsidR="00066FCD" w:rsidRPr="00615BFB">
          <w:rPr>
            <w:rFonts w:ascii="Times New Roman" w:eastAsia="Times New Roman" w:hAnsi="Times New Roman" w:cs="Times New Roman"/>
            <w:sz w:val="20"/>
            <w:szCs w:val="20"/>
          </w:rPr>
          <w:t>Comment on the importance and abundance of oxygen.</w:t>
        </w:r>
      </w:hyperlink>
      <w:r w:rsidR="00066FCD" w:rsidRPr="00615B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5E60587" w14:textId="77777777" w:rsidR="00066FCD" w:rsidRPr="00615BFB" w:rsidRDefault="00E5588F" w:rsidP="00066F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6" w:history="1">
        <w:r w:rsidR="00066FCD" w:rsidRPr="00615BFB">
          <w:rPr>
            <w:rFonts w:ascii="Times New Roman" w:eastAsia="Times New Roman" w:hAnsi="Times New Roman" w:cs="Times New Roman"/>
            <w:sz w:val="20"/>
            <w:szCs w:val="20"/>
          </w:rPr>
          <w:t>Briefly discuss the discovery of oxygen.</w:t>
        </w:r>
      </w:hyperlink>
      <w:r w:rsidR="00066FCD" w:rsidRPr="00615B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6EC5AA" w14:textId="77777777" w:rsidR="00066FCD" w:rsidRPr="00615BFB" w:rsidRDefault="00E5588F" w:rsidP="00066F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7" w:history="1">
        <w:r w:rsidR="00066FCD" w:rsidRPr="00615BFB">
          <w:rPr>
            <w:rFonts w:ascii="Times New Roman" w:eastAsia="Times New Roman" w:hAnsi="Times New Roman" w:cs="Times New Roman"/>
            <w:sz w:val="20"/>
            <w:szCs w:val="20"/>
          </w:rPr>
          <w:t>List common processes used to prepare oxygen.</w:t>
        </w:r>
      </w:hyperlink>
      <w:r w:rsidR="00066FCD" w:rsidRPr="00615B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A1D863" w14:textId="77777777" w:rsidR="00066FCD" w:rsidRPr="00615BFB" w:rsidRDefault="00E5588F" w:rsidP="00066F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8" w:history="1">
        <w:r w:rsidR="00066FCD" w:rsidRPr="00615BFB">
          <w:rPr>
            <w:rFonts w:ascii="Times New Roman" w:eastAsia="Times New Roman" w:hAnsi="Times New Roman" w:cs="Times New Roman"/>
            <w:sz w:val="20"/>
            <w:szCs w:val="20"/>
          </w:rPr>
          <w:t>List significant properties of oxygen.</w:t>
        </w:r>
      </w:hyperlink>
      <w:r w:rsidR="00066FCD" w:rsidRPr="00615B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3F70856" w14:textId="77777777" w:rsidR="00066FCD" w:rsidRPr="00615BFB" w:rsidRDefault="00E5588F" w:rsidP="00066F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" w:history="1">
        <w:r w:rsidR="00066FCD" w:rsidRPr="00615BFB">
          <w:rPr>
            <w:rFonts w:ascii="Times New Roman" w:eastAsia="Times New Roman" w:hAnsi="Times New Roman" w:cs="Times New Roman"/>
            <w:sz w:val="20"/>
            <w:szCs w:val="20"/>
          </w:rPr>
          <w:t>Discuss the chemical structure of oxygen including its allotrope ozone.</w:t>
        </w:r>
      </w:hyperlink>
    </w:p>
    <w:p w14:paraId="070791D4" w14:textId="77777777" w:rsidR="00066FCD" w:rsidRPr="00615BFB" w:rsidRDefault="00E5588F" w:rsidP="00066F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066FCD" w:rsidRPr="00615BF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State Dalton's Law in words and symbol</w:t>
        </w:r>
      </w:hyperlink>
      <w:r w:rsidR="00066FCD" w:rsidRPr="00615B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72298A" w14:textId="77777777" w:rsidR="00066FCD" w:rsidRPr="00615BFB" w:rsidRDefault="00E5588F" w:rsidP="00066F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066FCD" w:rsidRPr="00615BF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State Henry's Law in words</w:t>
        </w:r>
      </w:hyperlink>
      <w:r w:rsidR="00066FCD" w:rsidRPr="00615BFB">
        <w:rPr>
          <w:rFonts w:ascii="Times New Roman" w:hAnsi="Times New Roman" w:cs="Times New Roman"/>
          <w:sz w:val="20"/>
          <w:szCs w:val="20"/>
        </w:rPr>
        <w:t xml:space="preserve"> and symbols.</w:t>
      </w:r>
    </w:p>
    <w:p w14:paraId="5EB05D76" w14:textId="77777777" w:rsidR="00066FCD" w:rsidRPr="00615BFB" w:rsidRDefault="00E5588F" w:rsidP="00066F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066FCD" w:rsidRPr="00615BF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State Graham's Law in words</w:t>
        </w:r>
      </w:hyperlink>
      <w:r w:rsidR="00066FCD" w:rsidRPr="00615BFB">
        <w:rPr>
          <w:rFonts w:ascii="Times New Roman" w:hAnsi="Times New Roman" w:cs="Times New Roman"/>
          <w:sz w:val="20"/>
          <w:szCs w:val="20"/>
        </w:rPr>
        <w:t xml:space="preserve"> and symbols.</w:t>
      </w:r>
    </w:p>
    <w:p w14:paraId="2EFE58E7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23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State Charles' Law in words and symbols.</w:t>
        </w:r>
      </w:hyperlink>
    </w:p>
    <w:p w14:paraId="6EA55202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24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State Boyle's Law in words and symbols.</w:t>
        </w:r>
      </w:hyperlink>
    </w:p>
    <w:p w14:paraId="57480A7D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Hyperlink"/>
          <w:color w:val="auto"/>
          <w:sz w:val="20"/>
          <w:szCs w:val="20"/>
          <w:u w:val="none"/>
        </w:rPr>
      </w:pPr>
      <w:hyperlink r:id="rId25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 xml:space="preserve">State Gay </w:t>
        </w:r>
        <w:proofErr w:type="spellStart"/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Lussac's</w:t>
        </w:r>
        <w:proofErr w:type="spellEnd"/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 xml:space="preserve"> Law in words and symbols.</w:t>
        </w:r>
      </w:hyperlink>
      <w:r w:rsidR="00066FCD" w:rsidRPr="00615BFB">
        <w:fldChar w:fldCharType="begin"/>
      </w:r>
      <w:r w:rsidR="00066FCD" w:rsidRPr="00615BFB">
        <w:rPr>
          <w:sz w:val="20"/>
          <w:szCs w:val="20"/>
        </w:rPr>
        <w:instrText xml:space="preserve"> HYPERLINK "http://mvcc.blackboard.com/courses/1/12589-16920-RC101/content/_217171_1/dir_lecturesbsrc_3.zip/lecturesbsrc/Lectures/lec3/GAS2ob5.html" </w:instrText>
      </w:r>
      <w:r w:rsidR="00066FCD" w:rsidRPr="00615BFB">
        <w:fldChar w:fldCharType="separate"/>
      </w:r>
    </w:p>
    <w:p w14:paraId="01C74FAE" w14:textId="77777777" w:rsidR="00066FCD" w:rsidRPr="00615BFB" w:rsidRDefault="00066FCD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 w:rsidRPr="00615BFB">
        <w:rPr>
          <w:rStyle w:val="Hyperlink"/>
          <w:color w:val="auto"/>
          <w:sz w:val="20"/>
          <w:szCs w:val="20"/>
          <w:u w:val="none"/>
        </w:rPr>
        <w:lastRenderedPageBreak/>
        <w:t>List the Combined Gas Law.</w:t>
      </w:r>
      <w:r w:rsidRPr="00615BFB">
        <w:rPr>
          <w:rStyle w:val="Hyperlink"/>
          <w:color w:val="auto"/>
          <w:sz w:val="20"/>
          <w:szCs w:val="20"/>
          <w:u w:val="none"/>
        </w:rPr>
        <w:fldChar w:fldCharType="end"/>
      </w:r>
    </w:p>
    <w:p w14:paraId="564879C3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26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Correct a mixture of gases for pressure contributions due to water vapor.</w:t>
        </w:r>
      </w:hyperlink>
    </w:p>
    <w:p w14:paraId="3574067C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27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Understand the concept of gas density and modify the combined gas law to deal with gas density.</w:t>
        </w:r>
      </w:hyperlink>
    </w:p>
    <w:p w14:paraId="3F2988F5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28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State and give the meaning of the common symbols used in gas law problems.</w:t>
        </w:r>
      </w:hyperlink>
      <w:r w:rsidR="00066FCD" w:rsidRPr="00615BFB">
        <w:rPr>
          <w:sz w:val="20"/>
          <w:szCs w:val="20"/>
        </w:rPr>
        <w:t xml:space="preserve"> </w:t>
      </w:r>
    </w:p>
    <w:p w14:paraId="3777E48A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29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Prepare a simple graph given appropriate data.</w:t>
        </w:r>
      </w:hyperlink>
    </w:p>
    <w:p w14:paraId="0D874B31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30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Define basic terminology associated with graphs.</w:t>
        </w:r>
      </w:hyperlink>
    </w:p>
    <w:p w14:paraId="1A5C4E1A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31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Read and interpret data given in graphic form.</w:t>
        </w:r>
      </w:hyperlink>
    </w:p>
    <w:p w14:paraId="622CF0DE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32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Use a nomogram to find predicted values.</w:t>
        </w:r>
      </w:hyperlink>
    </w:p>
    <w:p w14:paraId="7121620B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33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To understand what data is and to realize that there are two basic methods used to collect data.</w:t>
        </w:r>
      </w:hyperlink>
    </w:p>
    <w:p w14:paraId="28BB2154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34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To define and calculate the three basic measures of central tendency.</w:t>
        </w:r>
      </w:hyperlink>
    </w:p>
    <w:p w14:paraId="2DFA6B8F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35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To understand the concept of variability and to calculate variance and standard deviation.</w:t>
        </w:r>
      </w:hyperlink>
    </w:p>
    <w:p w14:paraId="7AFD10D5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36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To appreciate the distinction between association and causation.</w:t>
        </w:r>
      </w:hyperlink>
      <w:r w:rsidR="00066FCD" w:rsidRPr="00615BFB">
        <w:rPr>
          <w:sz w:val="20"/>
          <w:szCs w:val="20"/>
        </w:rPr>
        <w:t xml:space="preserve"> </w:t>
      </w:r>
    </w:p>
    <w:p w14:paraId="597BAAF2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37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Define and recognize an acid; define weak and strong acids; list the common properties of acids.</w:t>
        </w:r>
      </w:hyperlink>
    </w:p>
    <w:p w14:paraId="7859F195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38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Define and recognize a base; define weak and strong bases; list the common properties of bases.</w:t>
        </w:r>
      </w:hyperlink>
    </w:p>
    <w:p w14:paraId="2D95E202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39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Discuss the ionization of water and the pH scale.</w:t>
        </w:r>
      </w:hyperlink>
    </w:p>
    <w:p w14:paraId="6A0C2A62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40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Define a buffer system and give relevant examples of buffer systems showing how they work.</w:t>
        </w:r>
      </w:hyperlink>
    </w:p>
    <w:p w14:paraId="6FC2F2A0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41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 xml:space="preserve">Derive the Henderson </w:t>
        </w:r>
        <w:proofErr w:type="spellStart"/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Hasselbalch</w:t>
        </w:r>
        <w:proofErr w:type="spellEnd"/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 xml:space="preserve"> equation and apply it to a buffer system.</w:t>
        </w:r>
      </w:hyperlink>
    </w:p>
    <w:p w14:paraId="24E2DC16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42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 xml:space="preserve">Define these common acid base terms per Alan W. </w:t>
        </w:r>
        <w:proofErr w:type="spellStart"/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Grogono</w:t>
        </w:r>
        <w:proofErr w:type="spellEnd"/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, M.D:</w:t>
        </w:r>
        <w:r w:rsidR="00066FCD" w:rsidRPr="00615BFB">
          <w:rPr>
            <w:sz w:val="20"/>
            <w:szCs w:val="20"/>
          </w:rPr>
          <w:br/>
        </w:r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Neutral</w:t>
        </w:r>
        <w:r w:rsidR="00066FCD" w:rsidRPr="00615BFB">
          <w:rPr>
            <w:sz w:val="20"/>
            <w:szCs w:val="20"/>
          </w:rPr>
          <w:t xml:space="preserve">, </w:t>
        </w:r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pH</w:t>
        </w:r>
        <w:r w:rsidR="00066FCD" w:rsidRPr="00615BFB">
          <w:rPr>
            <w:sz w:val="20"/>
            <w:szCs w:val="20"/>
          </w:rPr>
          <w:t xml:space="preserve">, </w:t>
        </w:r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Logarithm</w:t>
        </w:r>
        <w:r w:rsidR="00066FCD" w:rsidRPr="00615BFB">
          <w:rPr>
            <w:sz w:val="20"/>
            <w:szCs w:val="20"/>
          </w:rPr>
          <w:t xml:space="preserve">, </w:t>
        </w:r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Respiratory Acid</w:t>
        </w:r>
        <w:r w:rsidR="00066FCD" w:rsidRPr="00615BFB">
          <w:rPr>
            <w:sz w:val="20"/>
            <w:szCs w:val="20"/>
          </w:rPr>
          <w:t xml:space="preserve">, </w:t>
        </w:r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Respiratory Acidosis</w:t>
        </w:r>
        <w:r w:rsidR="00066FCD" w:rsidRPr="00615BFB">
          <w:rPr>
            <w:sz w:val="20"/>
            <w:szCs w:val="20"/>
          </w:rPr>
          <w:br/>
        </w:r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Metabolic Acids</w:t>
        </w:r>
        <w:r w:rsidR="00066FCD" w:rsidRPr="00615BFB">
          <w:rPr>
            <w:sz w:val="20"/>
            <w:szCs w:val="20"/>
          </w:rPr>
          <w:t xml:space="preserve">, </w:t>
        </w:r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Metabolic Acidosis</w:t>
        </w:r>
        <w:r w:rsidR="00066FCD" w:rsidRPr="00615BFB">
          <w:rPr>
            <w:sz w:val="20"/>
            <w:szCs w:val="20"/>
          </w:rPr>
          <w:t xml:space="preserve">, </w:t>
        </w:r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Bicarbonate</w:t>
        </w:r>
        <w:r w:rsidR="00066FCD" w:rsidRPr="00615BFB">
          <w:rPr>
            <w:sz w:val="20"/>
            <w:szCs w:val="20"/>
          </w:rPr>
          <w:t xml:space="preserve">, </w:t>
        </w:r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Base Excess (BE)</w:t>
        </w:r>
      </w:hyperlink>
    </w:p>
    <w:p w14:paraId="2E220A7D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43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 xml:space="preserve">Read and summarize the discussion of Alan W. </w:t>
        </w:r>
        <w:proofErr w:type="spellStart"/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Grogono</w:t>
        </w:r>
        <w:proofErr w:type="spellEnd"/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, M.D.</w:t>
        </w:r>
        <w:r w:rsidR="00066FCD" w:rsidRPr="00615BFB">
          <w:rPr>
            <w:sz w:val="20"/>
            <w:szCs w:val="20"/>
          </w:rPr>
          <w:br/>
        </w:r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Acid Base Balance: Acid-Base Physiology</w:t>
        </w:r>
      </w:hyperlink>
    </w:p>
    <w:p w14:paraId="6AF936B9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44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State Poiseuille's Law and define all the terms in the law.</w:t>
        </w:r>
      </w:hyperlink>
    </w:p>
    <w:p w14:paraId="75B544D3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45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Use the law to answer simple questions about the effects of tube diameter, flow and pressure on fluid behavior.</w:t>
        </w:r>
      </w:hyperlink>
    </w:p>
    <w:p w14:paraId="461E48F7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46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Use basic relationships of pressure, volume and flow to determine the duration of cylinder flow for a gas.</w:t>
        </w:r>
      </w:hyperlink>
    </w:p>
    <w:p w14:paraId="12E1FE61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47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State, understand and apply Bernoulli's Principle.</w:t>
        </w:r>
      </w:hyperlink>
    </w:p>
    <w:p w14:paraId="02E89021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48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Define Elastance and Compliance</w:t>
        </w:r>
      </w:hyperlink>
    </w:p>
    <w:p w14:paraId="2EEE0101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49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Relate Changes in Compliance to Work of Breathing</w:t>
        </w:r>
      </w:hyperlink>
    </w:p>
    <w:p w14:paraId="7BA953FC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50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Explain the Relative Contributions of Surface Tension and Tissue Elasticity to Compliance</w:t>
        </w:r>
      </w:hyperlink>
    </w:p>
    <w:p w14:paraId="2A07EC79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51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Explain the Contribution of Water's Cohesive Forces to Surface Tension</w:t>
        </w:r>
      </w:hyperlink>
    </w:p>
    <w:p w14:paraId="0D07B69A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52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List the Basic Condition necessary for Surface Tension</w:t>
        </w:r>
      </w:hyperlink>
    </w:p>
    <w:p w14:paraId="7BF4E0D9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53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List the major Factors Influencing Surface Tension.</w:t>
        </w:r>
      </w:hyperlink>
    </w:p>
    <w:p w14:paraId="7C62D9CB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54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Explain the Impact of Surface Tension on the Work of Breathing</w:t>
        </w:r>
      </w:hyperlink>
    </w:p>
    <w:p w14:paraId="774A2F6A" w14:textId="77777777" w:rsidR="00066FCD" w:rsidRPr="00615BFB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55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Discuss How the Law of Laplace Exacerbates the Influence of Surface Tension</w:t>
        </w:r>
      </w:hyperlink>
    </w:p>
    <w:p w14:paraId="7409DA49" w14:textId="77777777" w:rsidR="00066FCD" w:rsidRDefault="00E5588F" w:rsidP="00066FCD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hyperlink r:id="rId56" w:history="1">
        <w:r w:rsidR="00066FCD" w:rsidRPr="00615BFB">
          <w:rPr>
            <w:rStyle w:val="Hyperlink"/>
            <w:color w:val="auto"/>
            <w:sz w:val="20"/>
            <w:szCs w:val="20"/>
            <w:u w:val="none"/>
          </w:rPr>
          <w:t>Discuss How the Surfactant Controls the Influence of Surface Tension</w:t>
        </w:r>
      </w:hyperlink>
    </w:p>
    <w:p w14:paraId="092D3B8F" w14:textId="77777777" w:rsidR="00064F9A" w:rsidRPr="00615BFB" w:rsidRDefault="00064F9A" w:rsidP="00064F9A">
      <w:pPr>
        <w:pStyle w:val="NormalWeb"/>
        <w:spacing w:before="0" w:beforeAutospacing="0" w:after="0" w:afterAutospacing="0"/>
        <w:ind w:left="1440"/>
        <w:rPr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03E4BD8C" w14:textId="50E726E1" w:rsidR="00EF3A14" w:rsidRDefault="00064F9A" w:rsidP="00064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Basic Math Concepts</w:t>
      </w:r>
    </w:p>
    <w:p w14:paraId="6BC81ACE" w14:textId="0AAFF7C0" w:rsidR="00064F9A" w:rsidRDefault="00064F9A" w:rsidP="00064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Kinetic Molecular Theory</w:t>
      </w:r>
    </w:p>
    <w:p w14:paraId="3A5AFE4F" w14:textId="5903A57D" w:rsidR="00064F9A" w:rsidRDefault="00064F9A" w:rsidP="00064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Gases Part I: The Ideal Gas, Gas Pressure and Humidity</w:t>
      </w:r>
    </w:p>
    <w:p w14:paraId="57C23B3F" w14:textId="7DB2F03B" w:rsidR="00064F9A" w:rsidRDefault="00064F9A" w:rsidP="00064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Gases Part II: Introduction to the Gas Laws</w:t>
      </w:r>
    </w:p>
    <w:p w14:paraId="0D1A050D" w14:textId="4ED26562" w:rsidR="00064F9A" w:rsidRDefault="00064F9A" w:rsidP="00064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Graphing and Basic Statistics</w:t>
      </w:r>
    </w:p>
    <w:p w14:paraId="1CEC1616" w14:textId="4538A2DC" w:rsidR="00064F9A" w:rsidRDefault="00064F9A" w:rsidP="00064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Acids and Bases Part I: Chemistry</w:t>
      </w:r>
    </w:p>
    <w:p w14:paraId="4DB29759" w14:textId="6500C708" w:rsidR="00064F9A" w:rsidRDefault="00064F9A" w:rsidP="00064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Acids and Bases Part II: Application to Physiology</w:t>
      </w:r>
    </w:p>
    <w:p w14:paraId="62F6F97E" w14:textId="443FBB1A" w:rsidR="00064F9A" w:rsidRDefault="00064F9A" w:rsidP="00064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Behavior of Fluids</w:t>
      </w:r>
    </w:p>
    <w:p w14:paraId="1682E278" w14:textId="6DB65AF8" w:rsidR="00064F9A" w:rsidRDefault="00064F9A" w:rsidP="00064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Surface Tension, Elastance, and Compliance</w:t>
      </w:r>
    </w:p>
    <w:p w14:paraId="57157969" w14:textId="0F2AE876" w:rsidR="00064F9A" w:rsidRDefault="00064F9A" w:rsidP="00064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Microorganisms Survey</w:t>
      </w:r>
    </w:p>
    <w:p w14:paraId="26B8D75B" w14:textId="56FA2CB7" w:rsidR="00064F9A" w:rsidRDefault="00064F9A" w:rsidP="00064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Disease</w:t>
      </w:r>
    </w:p>
    <w:p w14:paraId="46099E50" w14:textId="2232C8CB" w:rsidR="00064F9A" w:rsidRDefault="00064F9A" w:rsidP="00064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Microbial Control</w:t>
      </w:r>
    </w:p>
    <w:p w14:paraId="47494678" w14:textId="707BEDCF" w:rsidR="00064F9A" w:rsidRPr="00064F9A" w:rsidRDefault="00064F9A" w:rsidP="00064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Microbiology Lab</w:t>
      </w:r>
    </w:p>
    <w:sectPr w:rsidR="00064F9A" w:rsidRPr="00064F9A">
      <w:footerReference w:type="defaul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8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9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64F9A"/>
    <w:rsid w:val="00066FCD"/>
    <w:rsid w:val="00076FA8"/>
    <w:rsid w:val="000D430A"/>
    <w:rsid w:val="00103752"/>
    <w:rsid w:val="00132B89"/>
    <w:rsid w:val="00142244"/>
    <w:rsid w:val="00163573"/>
    <w:rsid w:val="001A37A4"/>
    <w:rsid w:val="001B32B7"/>
    <w:rsid w:val="001F6FCC"/>
    <w:rsid w:val="002023AD"/>
    <w:rsid w:val="00257403"/>
    <w:rsid w:val="00260328"/>
    <w:rsid w:val="002C0251"/>
    <w:rsid w:val="002D0773"/>
    <w:rsid w:val="002F0CE9"/>
    <w:rsid w:val="0052590D"/>
    <w:rsid w:val="005630BB"/>
    <w:rsid w:val="006B342E"/>
    <w:rsid w:val="00716FC7"/>
    <w:rsid w:val="00893700"/>
    <w:rsid w:val="00894A38"/>
    <w:rsid w:val="008B5296"/>
    <w:rsid w:val="008C013E"/>
    <w:rsid w:val="008E4ED0"/>
    <w:rsid w:val="008F5895"/>
    <w:rsid w:val="00931248"/>
    <w:rsid w:val="00941881"/>
    <w:rsid w:val="00994083"/>
    <w:rsid w:val="009B144E"/>
    <w:rsid w:val="00A92AB6"/>
    <w:rsid w:val="00AA0FA8"/>
    <w:rsid w:val="00AE1AFF"/>
    <w:rsid w:val="00AF23EC"/>
    <w:rsid w:val="00B13600"/>
    <w:rsid w:val="00B76404"/>
    <w:rsid w:val="00C17160"/>
    <w:rsid w:val="00CD03CA"/>
    <w:rsid w:val="00D1405D"/>
    <w:rsid w:val="00D17FC1"/>
    <w:rsid w:val="00DE300B"/>
    <w:rsid w:val="00DF2AC0"/>
    <w:rsid w:val="00E17EF5"/>
    <w:rsid w:val="00E330C0"/>
    <w:rsid w:val="00E5588F"/>
    <w:rsid w:val="00E81CF1"/>
    <w:rsid w:val="00EC5C6B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vcc.blackboard.com/courses/1/RC101/content/_3177_1/dir_lecturesbsrc.zip/lecturesbsrc/Lectures/lec1/Waob2.html" TargetMode="External"/><Relationship Id="rId18" Type="http://schemas.openxmlformats.org/officeDocument/2006/relationships/hyperlink" Target="http://mvcc.blackboard.com/courses/1/RC101/content/_3177_1/dir_lecturesbsrc.zip/lecturesbsrc/Lectures/lec1/Oxob4.html" TargetMode="External"/><Relationship Id="rId26" Type="http://schemas.openxmlformats.org/officeDocument/2006/relationships/hyperlink" Target="http://mvcc.blackboard.com/courses/1/12589-16920-RC101/content/_217171_1/dir_lecturesbsrc_3.zip/lecturesbsrc/Lectures/lec3/GAS2ob6.html" TargetMode="External"/><Relationship Id="rId39" Type="http://schemas.openxmlformats.org/officeDocument/2006/relationships/hyperlink" Target="http://mvcc.blackboard.com/courses/1/12589-16920-RC101/content/_217171_1/dir_lecturesbsrc_3.zip/lecturesbsrc/Lectures/lec6/acbacob3.html" TargetMode="External"/><Relationship Id="rId21" Type="http://schemas.openxmlformats.org/officeDocument/2006/relationships/hyperlink" Target="http://mvcc.blackboard.com/courses/1/12589-16920-RC101/content/_217171_1/dir_lecturesbsrc_3.zip/lecturesbsrc/Lectures/lec3/GAS2ob1.html" TargetMode="External"/><Relationship Id="rId34" Type="http://schemas.openxmlformats.org/officeDocument/2006/relationships/hyperlink" Target="http://mvcc.blackboard.com/courses/1/12589-16920-RC101/content/_217171_1/dir_lecturesbsrc_3.zip/lecturesbsrc/Lectures/Lecture%205/staaob2.html" TargetMode="External"/><Relationship Id="rId42" Type="http://schemas.openxmlformats.org/officeDocument/2006/relationships/hyperlink" Target="http://www.unipa.it/%7Elanza/gta/acid-base/AB_Terms.html" TargetMode="External"/><Relationship Id="rId47" Type="http://schemas.openxmlformats.org/officeDocument/2006/relationships/hyperlink" Target="http://mvcc.blackboard.com/courses/1/12589-16920-RC101/content/_217171_1/dir_lecturesbsrc_3.zip/lecturesbsrc/Lectures/lec7/fludyob4.html" TargetMode="External"/><Relationship Id="rId50" Type="http://schemas.openxmlformats.org/officeDocument/2006/relationships/hyperlink" Target="http://mvcc.blackboard.com/courses/1/12589-16920-RC101/content/_217171_1/dir_lecturesbsrc_3.zip/lecturesbsrc/Lectures/lec8/compst/Lung%20Compliance.html" TargetMode="External"/><Relationship Id="rId55" Type="http://schemas.openxmlformats.org/officeDocument/2006/relationships/hyperlink" Target="http://mvcc.blackboard.com/courses/1/12589-16920-RC101/content/_217171_1/dir_lecturesbsrc_3.zip/lecturesbsrc/Lectures/lec8/surfactant/lungsten.html" TargetMode="External"/><Relationship Id="rId7" Type="http://schemas.openxmlformats.org/officeDocument/2006/relationships/hyperlink" Target="http://mvcc.blackboard.com/courses/1/RC101/content/_3177_1/dir_lecturesbsrc.zip/lecturesbsrc/Lectures/lec1/Knob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vcc.blackboard.com/courses/1/RC101/content/_3177_1/dir_lecturesbsrc.zip/lecturesbsrc/Lectures/lec1/Oxob2.html" TargetMode="External"/><Relationship Id="rId29" Type="http://schemas.openxmlformats.org/officeDocument/2006/relationships/hyperlink" Target="http://mvcc.blackboard.com/courses/1/12589-16920-RC101/content/_217171_1/dir_lecturesbsrc_3.zip/lecturesbsrc/Lectures/Lecture%205/graob1.html" TargetMode="External"/><Relationship Id="rId11" Type="http://schemas.openxmlformats.org/officeDocument/2006/relationships/hyperlink" Target="http://mvcc.blackboard.com/courses/1/RC101/content/_3177_1/dir_lecturesbsrc.zip/lecturesbsrc/Lectures/lec1/Knob9.html" TargetMode="External"/><Relationship Id="rId24" Type="http://schemas.openxmlformats.org/officeDocument/2006/relationships/hyperlink" Target="http://mvcc.blackboard.com/courses/1/12589-16920-RC101/content/_217171_1/dir_lecturesbsrc_3.zip/lecturesbsrc/Lectures/lec3/GAS2ob3.html" TargetMode="External"/><Relationship Id="rId32" Type="http://schemas.openxmlformats.org/officeDocument/2006/relationships/hyperlink" Target="http://mvcc.blackboard.com/courses/1/12589-16920-RC101/content/_217171_1/dir_lecturesbsrc_3.zip/lecturesbsrc/Lectures/Lecture%205/graob4.html" TargetMode="External"/><Relationship Id="rId37" Type="http://schemas.openxmlformats.org/officeDocument/2006/relationships/hyperlink" Target="http://mvcc.blackboard.com/courses/1/12589-16920-RC101/content/_217171_1/dir_lecturesbsrc_3.zip/lecturesbsrc/Lectures/lec6/acbacob1.html" TargetMode="External"/><Relationship Id="rId40" Type="http://schemas.openxmlformats.org/officeDocument/2006/relationships/hyperlink" Target="http://mvcc.blackboard.com/courses/1/12589-16920-RC101/content/_217171_1/dir_lecturesbsrc_3.zip/lecturesbsrc/Lectures/lec6/acbaapob1.html" TargetMode="External"/><Relationship Id="rId45" Type="http://schemas.openxmlformats.org/officeDocument/2006/relationships/hyperlink" Target="http://mvcc.blackboard.com/courses/1/12589-16920-RC101/content/_217171_1/dir_lecturesbsrc_3.zip/lecturesbsrc/Lectures/lec7/fludyob2.html" TargetMode="External"/><Relationship Id="rId53" Type="http://schemas.openxmlformats.org/officeDocument/2006/relationships/hyperlink" Target="http://mvcc.blackboard.com/courses/1/12589-16920-RC101/content/_217171_1/dir_lecturesbsrc_3.zip/lecturesbsrc/Lectures/lec8/surface%20tension%20physics/PhysicsST.htm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mvcc.blackboard.com/courses/1/RC101/content/_3177_1/dir_lecturesbsrc.zip/lecturesbsrc/Lectures/lec1/Oxob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vcc.blackboard.com/courses/1/RC101/content/_3177_1/dir_lecturesbsrc.zip/lecturesbsrc/Lectures/lec1/Knob7.html" TargetMode="External"/><Relationship Id="rId14" Type="http://schemas.openxmlformats.org/officeDocument/2006/relationships/hyperlink" Target="http://mvcc.blackboard.com/courses/1/RC101/content/_3177_1/dir_lecturesbsrc.zip/lecturesbsrc/Lectures/lec1/Waob3.html" TargetMode="External"/><Relationship Id="rId22" Type="http://schemas.openxmlformats.org/officeDocument/2006/relationships/hyperlink" Target="http://mvcc.blackboard.com/courses/1/12589-16920-RC101/content/_217171_1/dir_lecturesbsrc_3.zip/lecturesbsrc/Lectures/lec3/GAS2ob1.html" TargetMode="External"/><Relationship Id="rId27" Type="http://schemas.openxmlformats.org/officeDocument/2006/relationships/hyperlink" Target="http://mvcc.blackboard.com/courses/1/12589-16920-RC101/content/_217171_1/dir_lecturesbsrc_3.zip/lecturesbsrc/Lectures/lec3/GAS2ob7.html" TargetMode="External"/><Relationship Id="rId30" Type="http://schemas.openxmlformats.org/officeDocument/2006/relationships/hyperlink" Target="http://mvcc.blackboard.com/courses/1/12589-16920-RC101/content/_217171_1/dir_lecturesbsrc_3.zip/lecturesbsrc/Lectures/Lecture%205/graob2.html" TargetMode="External"/><Relationship Id="rId35" Type="http://schemas.openxmlformats.org/officeDocument/2006/relationships/hyperlink" Target="http://mvcc.blackboard.com/courses/1/12589-16920-RC101/content/_217171_1/dir_lecturesbsrc_3.zip/lecturesbsrc/Lectures/Lecture%205/staaob3.html" TargetMode="External"/><Relationship Id="rId43" Type="http://schemas.openxmlformats.org/officeDocument/2006/relationships/hyperlink" Target="http://www.unipa.it/%7Elanza/gta/acid-base/AB_Physiol.html" TargetMode="External"/><Relationship Id="rId48" Type="http://schemas.openxmlformats.org/officeDocument/2006/relationships/hyperlink" Target="http://mvcc.blackboard.com/courses/1/12589-16920-RC101/content/_217171_1/dir_lecturesbsrc_3.zip/lecturesbsrc/Lectures/lec8/ecstob1.html" TargetMode="External"/><Relationship Id="rId56" Type="http://schemas.openxmlformats.org/officeDocument/2006/relationships/hyperlink" Target="http://mvcc.blackboard.com/courses/1/12589-16920-RC101/content/_217171_1/dir_lecturesbsrc_3.zip/lecturesbsrc/Lectures/lec8/surfactant/lungsten.html" TargetMode="External"/><Relationship Id="rId8" Type="http://schemas.openxmlformats.org/officeDocument/2006/relationships/hyperlink" Target="http://mvcc.blackboard.com/courses/1/RC101/content/_3177_1/dir_lecturesbsrc.zip/lecturesbsrc/Lectures/lec1/Knob5.html" TargetMode="External"/><Relationship Id="rId51" Type="http://schemas.openxmlformats.org/officeDocument/2006/relationships/hyperlink" Target="http://mvcc.blackboard.com/courses/1/12589-16920-RC101/content/_217171_1/dir_lecturesbsrc_3.zip/lecturesbsrc/Lectures/lec8/surface%20tension%20physics/PhysicsS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vcc.blackboard.com/courses/1/RC101/content/_3177_1/dir_lecturesbsrc.zip/lecturesbsrc/Lectures/lec1/Waob1.html" TargetMode="External"/><Relationship Id="rId17" Type="http://schemas.openxmlformats.org/officeDocument/2006/relationships/hyperlink" Target="http://mvcc.blackboard.com/courses/1/RC101/content/_3177_1/dir_lecturesbsrc.zip/lecturesbsrc/Lectures/lec1/Oxob3.html" TargetMode="External"/><Relationship Id="rId25" Type="http://schemas.openxmlformats.org/officeDocument/2006/relationships/hyperlink" Target="http://mvcc.blackboard.com/courses/1/12589-16920-RC101/content/_217171_1/dir_lecturesbsrc_3.zip/lecturesbsrc/Lectures/lec3/GAS2ob4.html" TargetMode="External"/><Relationship Id="rId33" Type="http://schemas.openxmlformats.org/officeDocument/2006/relationships/hyperlink" Target="http://mvcc.blackboard.com/courses/1/12589-16920-RC101/content/_217171_1/dir_lecturesbsrc_3.zip/lecturesbsrc/Lectures/Lecture%205/staaob1.html" TargetMode="External"/><Relationship Id="rId38" Type="http://schemas.openxmlformats.org/officeDocument/2006/relationships/hyperlink" Target="http://mvcc.blackboard.com/courses/1/12589-16920-RC101/content/_217171_1/dir_lecturesbsrc_3.zip/lecturesbsrc/Lectures/lec6/acbacob2.html" TargetMode="External"/><Relationship Id="rId46" Type="http://schemas.openxmlformats.org/officeDocument/2006/relationships/hyperlink" Target="http://mvcc.blackboard.com/courses/1/12589-16920-RC101/content/_217171_1/dir_lecturesbsrc_3.zip/lecturesbsrc/Lectures/lec7/fludyob3.htm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mvcc.blackboard.com/courses/1/12589-16920-RC101/content/_217171_1/dir_lecturesbsrc_3.zip/lecturesbsrc/Lectures/lec3/GAS2ob1.html" TargetMode="External"/><Relationship Id="rId41" Type="http://schemas.openxmlformats.org/officeDocument/2006/relationships/hyperlink" Target="http://mvcc.blackboard.com/courses/1/12589-16920-RC101/content/_217171_1/dir_lecturesbsrc_3.zip/lecturesbsrc/Lectures/lec6/acbaapob2.html" TargetMode="External"/><Relationship Id="rId54" Type="http://schemas.openxmlformats.org/officeDocument/2006/relationships/hyperlink" Target="http://mvcc.blackboard.com/courses/1/12589-16920-RC101/content/_217171_1/dir_lecturesbsrc_3.zip/lecturesbsrc/Lectures/lec8/surfactant/lungste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vcc.blackboard.com/courses/1/RC101/content/_3177_1/dir_lecturesbsrc.zip/lecturesbsrc/Lectures/lec1/Oxob1.html" TargetMode="External"/><Relationship Id="rId23" Type="http://schemas.openxmlformats.org/officeDocument/2006/relationships/hyperlink" Target="http://mvcc.blackboard.com/courses/1/12589-16920-RC101/content/_217171_1/dir_lecturesbsrc_3.zip/lecturesbsrc/Lectures/lec3/GAS2ob2.html" TargetMode="External"/><Relationship Id="rId28" Type="http://schemas.openxmlformats.org/officeDocument/2006/relationships/hyperlink" Target="http://mvcc.blackboard.com/courses/1/12589-16920-RC101/content/_217171_1/dir_lecturesbsrc_3.zip/lecturesbsrc/Lectures/lec3/GAS2ob8.html" TargetMode="External"/><Relationship Id="rId36" Type="http://schemas.openxmlformats.org/officeDocument/2006/relationships/hyperlink" Target="http://mvcc.blackboard.com/courses/1/12589-16920-RC101/content/_217171_1/dir_lecturesbsrc_3.zip/lecturesbsrc/Lectures/Lecture%205/staaob4.html" TargetMode="External"/><Relationship Id="rId49" Type="http://schemas.openxmlformats.org/officeDocument/2006/relationships/hyperlink" Target="http://mvcc.blackboard.com/courses/1/12589-16920-RC101/content/_217171_1/dir_lecturesbsrc_3.zip/lecturesbsrc/Lectures/lec8/ecstob2.html" TargetMode="External"/><Relationship Id="rId57" Type="http://schemas.openxmlformats.org/officeDocument/2006/relationships/footer" Target="footer1.xml"/><Relationship Id="rId10" Type="http://schemas.openxmlformats.org/officeDocument/2006/relationships/hyperlink" Target="http://mvcc.blackboard.com/courses/1/RC101/content/_3177_1/dir_lecturesbsrc.zip/lecturesbsrc/Lectures/lec1/Knob8.html" TargetMode="External"/><Relationship Id="rId31" Type="http://schemas.openxmlformats.org/officeDocument/2006/relationships/hyperlink" Target="http://mvcc.blackboard.com/courses/1/12589-16920-RC101/content/_217171_1/dir_lecturesbsrc_3.zip/lecturesbsrc/Lectures/Lecture%205/graob3.html" TargetMode="External"/><Relationship Id="rId44" Type="http://schemas.openxmlformats.org/officeDocument/2006/relationships/hyperlink" Target="http://mvcc.blackboard.com/courses/1/12589-16920-RC101/content/_217171_1/dir_lecturesbsrc_3.zip/lecturesbsrc/Lectures/lec7/fludyob1.html" TargetMode="External"/><Relationship Id="rId52" Type="http://schemas.openxmlformats.org/officeDocument/2006/relationships/hyperlink" Target="http://mvcc.blackboard.com/courses/1/12589-16920-RC101/content/_217171_1/dir_lecturesbsrc_3.zip/lecturesbsrc/Lectures/lec8/surface%20tension%20physics/Physics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2023-07-12T14:06:00Z</dcterms:created>
  <dcterms:modified xsi:type="dcterms:W3CDTF">2023-07-20T15:41:00Z</dcterms:modified>
</cp:coreProperties>
</file>