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983CA3" w14:textId="69A7928D" w:rsidR="00EC5C6B" w:rsidRPr="00DF2AC0" w:rsidRDefault="00B76404" w:rsidP="00B76404">
      <w:pPr>
        <w:jc w:val="center"/>
        <w:rPr>
          <w:rFonts w:ascii="Times New Roman" w:hAnsi="Times New Roman" w:cs="Times New Roman"/>
        </w:rPr>
      </w:pPr>
      <w:r w:rsidRPr="00DF2AC0">
        <w:rPr>
          <w:rFonts w:ascii="Times New Roman" w:hAnsi="Times New Roman" w:cs="Times New Roman"/>
        </w:rPr>
        <w:t>MOHAWK VALLEY COMMUNITY COLLEGE, UTICA-ROME, NY</w:t>
      </w:r>
    </w:p>
    <w:p w14:paraId="7C5E5A0C" w14:textId="77777777" w:rsidR="00B76404" w:rsidRPr="00DF2AC0" w:rsidRDefault="00B76404" w:rsidP="00B76404">
      <w:pPr>
        <w:jc w:val="center"/>
        <w:rPr>
          <w:rFonts w:ascii="Times New Roman" w:hAnsi="Times New Roman" w:cs="Times New Roman"/>
        </w:rPr>
      </w:pPr>
    </w:p>
    <w:p w14:paraId="17F1F93C" w14:textId="0FAC44C7" w:rsidR="00B76404" w:rsidRPr="00DF2AC0" w:rsidRDefault="00B76404" w:rsidP="00B76404">
      <w:pPr>
        <w:jc w:val="center"/>
        <w:rPr>
          <w:rFonts w:ascii="Times New Roman" w:hAnsi="Times New Roman" w:cs="Times New Roman"/>
          <w:u w:val="single"/>
        </w:rPr>
      </w:pPr>
      <w:r w:rsidRPr="00DF2AC0">
        <w:rPr>
          <w:rFonts w:ascii="Times New Roman" w:hAnsi="Times New Roman" w:cs="Times New Roman"/>
          <w:u w:val="single"/>
        </w:rPr>
        <w:t>COURSE OUTLINE</w:t>
      </w:r>
    </w:p>
    <w:p w14:paraId="11D5F22C" w14:textId="2E980E53" w:rsidR="00B76404" w:rsidRPr="00DF2AC0" w:rsidRDefault="00B76404" w:rsidP="00B76404">
      <w:pPr>
        <w:pStyle w:val="ListParagraph"/>
        <w:numPr>
          <w:ilvl w:val="0"/>
          <w:numId w:val="1"/>
        </w:numPr>
        <w:rPr>
          <w:rFonts w:ascii="Times New Roman" w:hAnsi="Times New Roman" w:cs="Times New Roman"/>
          <w:u w:val="single"/>
        </w:rPr>
      </w:pPr>
      <w:r w:rsidRPr="00DF2AC0">
        <w:rPr>
          <w:rFonts w:ascii="Times New Roman" w:hAnsi="Times New Roman" w:cs="Times New Roman"/>
          <w:u w:val="single"/>
        </w:rPr>
        <w:t>COURSE DESCRIPTION:</w:t>
      </w:r>
    </w:p>
    <w:p w14:paraId="2D56FC9B" w14:textId="123F4966" w:rsidR="00B76404" w:rsidRPr="00DF2AC0" w:rsidRDefault="00AA0FA8" w:rsidP="00B76404">
      <w:pPr>
        <w:ind w:left="720"/>
        <w:rPr>
          <w:rFonts w:ascii="Times New Roman" w:hAnsi="Times New Roman" w:cs="Times New Roman"/>
        </w:rPr>
      </w:pPr>
      <w:r>
        <w:rPr>
          <w:rFonts w:ascii="Times New Roman" w:hAnsi="Times New Roman" w:cs="Times New Roman"/>
          <w:b/>
          <w:bCs/>
        </w:rPr>
        <w:t>RC1</w:t>
      </w:r>
      <w:r w:rsidR="00825D70">
        <w:rPr>
          <w:rFonts w:ascii="Times New Roman" w:hAnsi="Times New Roman" w:cs="Times New Roman"/>
          <w:b/>
          <w:bCs/>
        </w:rPr>
        <w:t>11 Principles of Respiratory Care I</w:t>
      </w:r>
      <w:r w:rsidR="00894A38">
        <w:rPr>
          <w:rFonts w:ascii="Times New Roman" w:hAnsi="Times New Roman" w:cs="Times New Roman"/>
          <w:b/>
          <w:bCs/>
        </w:rPr>
        <w:tab/>
      </w:r>
      <w:r w:rsidR="00894A38">
        <w:rPr>
          <w:rFonts w:ascii="Times New Roman" w:hAnsi="Times New Roman" w:cs="Times New Roman"/>
          <w:b/>
          <w:bCs/>
        </w:rPr>
        <w:tab/>
      </w:r>
      <w:r w:rsidR="00AE1AFF">
        <w:rPr>
          <w:rFonts w:ascii="Times New Roman" w:hAnsi="Times New Roman" w:cs="Times New Roman"/>
          <w:b/>
          <w:bCs/>
        </w:rPr>
        <w:t xml:space="preserve">   </w:t>
      </w:r>
      <w:r w:rsidR="00994083">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sidR="00473D70">
        <w:rPr>
          <w:rFonts w:ascii="Times New Roman" w:hAnsi="Times New Roman" w:cs="Times New Roman"/>
          <w:b/>
          <w:bCs/>
        </w:rPr>
        <w:t xml:space="preserve">                </w:t>
      </w:r>
      <w:r w:rsidR="008F5895" w:rsidRPr="008F5895">
        <w:rPr>
          <w:rFonts w:ascii="Times New Roman" w:hAnsi="Times New Roman" w:cs="Times New Roman"/>
        </w:rPr>
        <w:t>C</w:t>
      </w:r>
      <w:r w:rsidR="00B76404" w:rsidRPr="00DF2AC0">
        <w:rPr>
          <w:rFonts w:ascii="Times New Roman" w:hAnsi="Times New Roman" w:cs="Times New Roman"/>
        </w:rPr>
        <w:t>-</w:t>
      </w:r>
      <w:r w:rsidR="00473D70">
        <w:rPr>
          <w:rFonts w:ascii="Times New Roman" w:hAnsi="Times New Roman" w:cs="Times New Roman"/>
        </w:rPr>
        <w:t>3</w:t>
      </w:r>
      <w:r w:rsidR="00B76404" w:rsidRPr="00DF2AC0">
        <w:rPr>
          <w:rFonts w:ascii="Times New Roman" w:hAnsi="Times New Roman" w:cs="Times New Roman"/>
        </w:rPr>
        <w:t xml:space="preserve">, </w:t>
      </w:r>
      <w:r w:rsidR="00825D70">
        <w:rPr>
          <w:rFonts w:ascii="Times New Roman" w:hAnsi="Times New Roman" w:cs="Times New Roman"/>
        </w:rPr>
        <w:t xml:space="preserve">P-3, </w:t>
      </w:r>
      <w:r w:rsidR="00B76404" w:rsidRPr="00DF2AC0">
        <w:rPr>
          <w:rFonts w:ascii="Times New Roman" w:hAnsi="Times New Roman" w:cs="Times New Roman"/>
        </w:rPr>
        <w:t>Cr-</w:t>
      </w:r>
      <w:r w:rsidR="00825D70">
        <w:rPr>
          <w:rFonts w:ascii="Times New Roman" w:hAnsi="Times New Roman" w:cs="Times New Roman"/>
        </w:rPr>
        <w:t>4</w:t>
      </w:r>
    </w:p>
    <w:p w14:paraId="61DFA1D2" w14:textId="503F421E" w:rsidR="00994083" w:rsidRDefault="004152DC" w:rsidP="00994083">
      <w:pPr>
        <w:shd w:val="clear" w:color="auto" w:fill="FFFFFF"/>
        <w:spacing w:after="0" w:line="240" w:lineRule="auto"/>
        <w:ind w:left="720"/>
        <w:rPr>
          <w:rFonts w:ascii="Times New Roman" w:eastAsia="Arial Unicode MS" w:hAnsi="Times New Roman" w:cs="Times New Roman"/>
          <w:snapToGrid w:val="0"/>
          <w:sz w:val="20"/>
          <w:szCs w:val="20"/>
        </w:rPr>
      </w:pPr>
      <w:r w:rsidRPr="004152DC">
        <w:rPr>
          <w:rFonts w:ascii="Times New Roman" w:eastAsia="Arial Unicode MS" w:hAnsi="Times New Roman" w:cs="Times New Roman"/>
          <w:snapToGrid w:val="0"/>
          <w:sz w:val="20"/>
          <w:szCs w:val="20"/>
        </w:rPr>
        <w:t>This is the first course in the curriculum sequence to study the theory and practice of respiratory care. Topics include cardiopulmonary anatomy and physiology (including lung and cardiac function, mechanics of breathing, oxygen and carbon dioxide exchange, and control of ventilation), gas administration therapies, humidity and aerosol therapies and bronchial hygiene techniques.</w:t>
      </w:r>
    </w:p>
    <w:p w14:paraId="18CFFBD7" w14:textId="77777777" w:rsidR="004152DC" w:rsidRPr="00994083" w:rsidRDefault="004152DC" w:rsidP="00994083">
      <w:pPr>
        <w:shd w:val="clear" w:color="auto" w:fill="FFFFFF"/>
        <w:spacing w:after="0" w:line="240" w:lineRule="auto"/>
        <w:ind w:left="720"/>
        <w:rPr>
          <w:rFonts w:ascii="Times New Roman" w:eastAsia="Arial Unicode MS" w:hAnsi="Times New Roman" w:cs="Times New Roman"/>
          <w:snapToGrid w:val="0"/>
          <w:sz w:val="20"/>
          <w:szCs w:val="20"/>
        </w:rPr>
      </w:pPr>
    </w:p>
    <w:p w14:paraId="6EF4FCB2" w14:textId="19AAAD23" w:rsidR="00066FCD" w:rsidRDefault="00B76404" w:rsidP="00066FCD">
      <w:pPr>
        <w:ind w:left="720"/>
        <w:rPr>
          <w:rFonts w:ascii="Times New Roman" w:hAnsi="Times New Roman" w:cs="Times New Roman"/>
        </w:rPr>
      </w:pPr>
      <w:r w:rsidRPr="00DF2AC0">
        <w:rPr>
          <w:rFonts w:ascii="Times New Roman" w:hAnsi="Times New Roman" w:cs="Times New Roman"/>
          <w:b/>
          <w:bCs/>
        </w:rPr>
        <w:t>Prerequisites:</w:t>
      </w:r>
      <w:r w:rsidRPr="00DF2AC0">
        <w:rPr>
          <w:rFonts w:ascii="Times New Roman" w:hAnsi="Times New Roman" w:cs="Times New Roman"/>
        </w:rPr>
        <w:t xml:space="preserve"> </w:t>
      </w:r>
      <w:r w:rsidR="000B3ACC" w:rsidRPr="000B3ACC">
        <w:rPr>
          <w:rFonts w:ascii="Times New Roman" w:hAnsi="Times New Roman" w:cs="Times New Roman"/>
        </w:rPr>
        <w:t>Appropriate high school GPA or placement test score or MA089 Arithmetic. A minimum grade of "C" is required.</w:t>
      </w:r>
    </w:p>
    <w:p w14:paraId="37ECDA3D" w14:textId="6FDC3BF4" w:rsidR="00B76404" w:rsidRPr="00066FCD" w:rsidRDefault="00B76404" w:rsidP="00066FCD">
      <w:pPr>
        <w:pStyle w:val="ListParagraph"/>
        <w:numPr>
          <w:ilvl w:val="0"/>
          <w:numId w:val="1"/>
        </w:numPr>
        <w:rPr>
          <w:rFonts w:ascii="Times New Roman" w:hAnsi="Times New Roman" w:cs="Times New Roman"/>
          <w:u w:val="single"/>
        </w:rPr>
      </w:pPr>
      <w:r w:rsidRPr="00066FCD">
        <w:rPr>
          <w:rFonts w:ascii="Times New Roman" w:hAnsi="Times New Roman" w:cs="Times New Roman"/>
          <w:u w:val="single"/>
        </w:rPr>
        <w:t>STUDENT LEARNING OUTCOMES</w:t>
      </w:r>
    </w:p>
    <w:p w14:paraId="092D3B8F" w14:textId="2A1E7560" w:rsidR="00064F9A" w:rsidRDefault="00B76404" w:rsidP="00473D70">
      <w:pPr>
        <w:pStyle w:val="ListParagraph"/>
        <w:rPr>
          <w:rFonts w:ascii="Times New Roman" w:hAnsi="Times New Roman" w:cs="Times New Roman"/>
          <w:b/>
          <w:bCs/>
          <w:sz w:val="20"/>
          <w:szCs w:val="20"/>
        </w:rPr>
      </w:pPr>
      <w:r w:rsidRPr="00DF2AC0">
        <w:rPr>
          <w:rFonts w:ascii="Times New Roman" w:hAnsi="Times New Roman" w:cs="Times New Roman"/>
          <w:b/>
          <w:bCs/>
          <w:sz w:val="20"/>
          <w:szCs w:val="20"/>
        </w:rPr>
        <w:t>Upon completion of this course the student will be able to:</w:t>
      </w:r>
    </w:p>
    <w:p w14:paraId="54DEAE14" w14:textId="133A117D" w:rsidR="00473D70" w:rsidRDefault="00926C8F" w:rsidP="00473D70">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The student will demonstrate an understanding of medical gases, production, storage, and regulation.</w:t>
      </w:r>
    </w:p>
    <w:p w14:paraId="467C8BDA" w14:textId="1712014A" w:rsidR="00926C8F" w:rsidRDefault="00926C8F" w:rsidP="00473D70">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The student will demonstrate an understanding of the NY State, “Right to Know” Law, NY State HIV Confidentiality Law.</w:t>
      </w:r>
    </w:p>
    <w:p w14:paraId="2889A45B" w14:textId="122033B2" w:rsidR="00926C8F" w:rsidRDefault="00926C8F" w:rsidP="00473D70">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The student will demonstrate an understanding of cardio-pulmonary anatomy and basic related physiology.</w:t>
      </w:r>
    </w:p>
    <w:p w14:paraId="601EAFC6" w14:textId="3C93EF45" w:rsidR="00926C8F" w:rsidRDefault="00926C8F" w:rsidP="00473D70">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The student will demonstrate an understanding of the forces involved in the process of breathing.</w:t>
      </w:r>
    </w:p>
    <w:p w14:paraId="78E8F465" w14:textId="6E7C87C8" w:rsidR="00926C8F" w:rsidRDefault="00926C8F" w:rsidP="00473D70">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The student will demonstrate an understanding of how the body regulates breathing.</w:t>
      </w:r>
    </w:p>
    <w:p w14:paraId="1767D3DF" w14:textId="6862728B" w:rsidR="00926C8F" w:rsidRDefault="00926C8F" w:rsidP="00473D70">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The student will demonstrate an understanding of the process of oxygen transport.</w:t>
      </w:r>
    </w:p>
    <w:p w14:paraId="759BC939" w14:textId="0A997C74" w:rsidR="00926C8F" w:rsidRDefault="00926C8F" w:rsidP="00926C8F">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The student will demonstrate an understanding of the purposes, indications, precautions, hazards, and various methods of administration of medical gas therapy.</w:t>
      </w:r>
    </w:p>
    <w:p w14:paraId="1377F97D" w14:textId="5F60E4FD" w:rsidR="00926C8F" w:rsidRDefault="00926C8F" w:rsidP="00926C8F">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The student will demonstrate an understanding of the techniques involved in conducting a </w:t>
      </w:r>
      <w:r w:rsidR="006B2033">
        <w:rPr>
          <w:rFonts w:ascii="Times New Roman" w:hAnsi="Times New Roman" w:cs="Times New Roman"/>
          <w:sz w:val="20"/>
          <w:szCs w:val="20"/>
        </w:rPr>
        <w:t>patient’s</w:t>
      </w:r>
      <w:r>
        <w:rPr>
          <w:rFonts w:ascii="Times New Roman" w:hAnsi="Times New Roman" w:cs="Times New Roman"/>
          <w:sz w:val="20"/>
          <w:szCs w:val="20"/>
        </w:rPr>
        <w:t xml:space="preserve"> interview, </w:t>
      </w:r>
      <w:r w:rsidR="006B2033">
        <w:rPr>
          <w:rFonts w:ascii="Times New Roman" w:hAnsi="Times New Roman" w:cs="Times New Roman"/>
          <w:sz w:val="20"/>
          <w:szCs w:val="20"/>
        </w:rPr>
        <w:t>patient history, assessment of the thorax, observation/inspection, and auscultation of the chest.</w:t>
      </w:r>
    </w:p>
    <w:p w14:paraId="19D16919" w14:textId="77777777" w:rsidR="006B2033" w:rsidRPr="00926C8F" w:rsidRDefault="006B2033" w:rsidP="006B2033">
      <w:pPr>
        <w:pStyle w:val="ListParagraph"/>
        <w:ind w:left="1440"/>
        <w:rPr>
          <w:rFonts w:ascii="Times New Roman" w:hAnsi="Times New Roman" w:cs="Times New Roman"/>
          <w:sz w:val="20"/>
          <w:szCs w:val="20"/>
        </w:rPr>
      </w:pPr>
    </w:p>
    <w:p w14:paraId="2E6099A0" w14:textId="6CD9A0CE" w:rsidR="008E4ED0" w:rsidRPr="00064F9A" w:rsidRDefault="00DF2AC0" w:rsidP="00064F9A">
      <w:pPr>
        <w:pStyle w:val="ListParagraph"/>
        <w:numPr>
          <w:ilvl w:val="0"/>
          <w:numId w:val="1"/>
        </w:numPr>
        <w:rPr>
          <w:rFonts w:ascii="Times New Roman" w:hAnsi="Times New Roman" w:cs="Times New Roman"/>
          <w:sz w:val="20"/>
          <w:szCs w:val="20"/>
        </w:rPr>
      </w:pPr>
      <w:r w:rsidRPr="00064F9A">
        <w:rPr>
          <w:rFonts w:ascii="Times New Roman" w:hAnsi="Times New Roman" w:cs="Times New Roman"/>
          <w:u w:val="single"/>
        </w:rPr>
        <w:t>MAJOR TOPICS</w:t>
      </w:r>
      <w:r w:rsidR="008E4ED0" w:rsidRPr="00064F9A">
        <w:rPr>
          <w:rFonts w:ascii="Times New Roman" w:hAnsi="Times New Roman" w:cs="Times New Roman"/>
          <w:u w:val="single"/>
        </w:rPr>
        <w:t>:</w:t>
      </w:r>
    </w:p>
    <w:p w14:paraId="61B29E0D" w14:textId="2CA66A0E" w:rsidR="007A691B" w:rsidRDefault="00B71E16" w:rsidP="00825D7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Introduction/Medical Gases</w:t>
      </w:r>
    </w:p>
    <w:p w14:paraId="28C31648" w14:textId="35F6B6C5" w:rsidR="00B71E16" w:rsidRDefault="00B71E16" w:rsidP="00825D7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Standard Precautions, the Right to Know Law, OSHA, HIV/AIDS</w:t>
      </w:r>
    </w:p>
    <w:p w14:paraId="0DAE52FD" w14:textId="07F8B3A6" w:rsidR="00B71E16" w:rsidRDefault="00B71E16" w:rsidP="00825D7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Cardiopulmonary Anatomy &amp; Physiology</w:t>
      </w:r>
    </w:p>
    <w:p w14:paraId="75EC6963" w14:textId="5F7F158F" w:rsidR="00B71E16" w:rsidRDefault="00B71E16" w:rsidP="00825D7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Ventilation and Control of Ventilation</w:t>
      </w:r>
    </w:p>
    <w:p w14:paraId="1336DF1B" w14:textId="4BF3424A" w:rsidR="00B71E16" w:rsidRDefault="00B71E16" w:rsidP="00825D7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The Circulatory System</w:t>
      </w:r>
    </w:p>
    <w:p w14:paraId="7AD70E7C" w14:textId="6878987D" w:rsidR="00B71E16" w:rsidRDefault="00B71E16" w:rsidP="00825D7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Oxygen Transport</w:t>
      </w:r>
    </w:p>
    <w:p w14:paraId="1F410325" w14:textId="075CAA2A" w:rsidR="00B71E16" w:rsidRDefault="00B71E16" w:rsidP="00825D7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Oxygen and Medical Gas Therapy</w:t>
      </w:r>
    </w:p>
    <w:p w14:paraId="4A123D73" w14:textId="3A40A300" w:rsidR="00B71E16" w:rsidRPr="00825D70" w:rsidRDefault="00B71E16" w:rsidP="00825D7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Patient Assessment Techniques</w:t>
      </w:r>
    </w:p>
    <w:sectPr w:rsidR="00B71E16" w:rsidRPr="00825D7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C958F2" w14:textId="77777777" w:rsidR="00DF2AC0" w:rsidRDefault="00DF2AC0" w:rsidP="00DF2AC0">
      <w:pPr>
        <w:spacing w:after="0" w:line="240" w:lineRule="auto"/>
      </w:pPr>
      <w:r>
        <w:separator/>
      </w:r>
    </w:p>
  </w:endnote>
  <w:endnote w:type="continuationSeparator" w:id="0">
    <w:p w14:paraId="1BFCD0CC" w14:textId="77777777" w:rsidR="00DF2AC0" w:rsidRDefault="00DF2AC0" w:rsidP="00DF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27151" w14:textId="342EE153" w:rsidR="00DF2AC0" w:rsidRPr="00DF2AC0" w:rsidRDefault="00DF2AC0">
    <w:pPr>
      <w:pStyle w:val="Footer"/>
      <w:rPr>
        <w:rFonts w:ascii="Times New Roman" w:hAnsi="Times New Roman" w:cs="Times New Roman"/>
        <w:sz w:val="20"/>
        <w:szCs w:val="20"/>
      </w:rPr>
    </w:pPr>
    <w:r w:rsidRPr="00DF2AC0">
      <w:rPr>
        <w:rFonts w:ascii="Times New Roman" w:hAnsi="Times New Roman" w:cs="Times New Roman"/>
        <w:sz w:val="20"/>
        <w:szCs w:val="20"/>
      </w:rPr>
      <w:t>Revised August 2023</w:t>
    </w:r>
  </w:p>
  <w:p w14:paraId="551214CE" w14:textId="77777777" w:rsidR="00DF2AC0" w:rsidRDefault="00DF2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29C1B6" w14:textId="77777777" w:rsidR="00DF2AC0" w:rsidRDefault="00DF2AC0" w:rsidP="00DF2AC0">
      <w:pPr>
        <w:spacing w:after="0" w:line="240" w:lineRule="auto"/>
      </w:pPr>
      <w:r>
        <w:separator/>
      </w:r>
    </w:p>
  </w:footnote>
  <w:footnote w:type="continuationSeparator" w:id="0">
    <w:p w14:paraId="787E9515" w14:textId="77777777" w:rsidR="00DF2AC0" w:rsidRDefault="00DF2AC0" w:rsidP="00DF2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4B22E8"/>
    <w:multiLevelType w:val="hybridMultilevel"/>
    <w:tmpl w:val="E89667C0"/>
    <w:lvl w:ilvl="0" w:tplc="B18E2C22">
      <w:start w:val="1"/>
      <w:numFmt w:val="upperLetter"/>
      <w:lvlText w:val="%1."/>
      <w:lvlJc w:val="left"/>
      <w:pPr>
        <w:ind w:left="360" w:hanging="360"/>
      </w:pPr>
      <w:rPr>
        <w:rFonts w:hint="default"/>
        <w:b w:val="0"/>
      </w:rPr>
    </w:lvl>
    <w:lvl w:ilvl="1" w:tplc="C5E6B2C4">
      <w:start w:val="1"/>
      <w:numFmt w:val="decimal"/>
      <w:lvlText w:val="%2."/>
      <w:lvlJc w:val="left"/>
      <w:pPr>
        <w:ind w:left="1080" w:hanging="360"/>
      </w:pPr>
      <w:rPr>
        <w:rFonts w:ascii="Times New Roman" w:eastAsia="Calibri" w:hAnsi="Times New Roman" w:cs="Times New Roman"/>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AA181C"/>
    <w:multiLevelType w:val="hybridMultilevel"/>
    <w:tmpl w:val="419EB6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78554B2"/>
    <w:multiLevelType w:val="hybridMultilevel"/>
    <w:tmpl w:val="E30A7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440500"/>
    <w:multiLevelType w:val="hybridMultilevel"/>
    <w:tmpl w:val="E41EEB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BA60994"/>
    <w:multiLevelType w:val="hybridMultilevel"/>
    <w:tmpl w:val="6840E2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8D43C8"/>
    <w:multiLevelType w:val="hybridMultilevel"/>
    <w:tmpl w:val="2EF6D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3536C09"/>
    <w:multiLevelType w:val="hybridMultilevel"/>
    <w:tmpl w:val="ED8A5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32D9F"/>
    <w:multiLevelType w:val="hybridMultilevel"/>
    <w:tmpl w:val="D9BA5C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2C15730"/>
    <w:multiLevelType w:val="hybridMultilevel"/>
    <w:tmpl w:val="3C60BC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5258C0"/>
    <w:multiLevelType w:val="hybridMultilevel"/>
    <w:tmpl w:val="A2CCD4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824F5F"/>
    <w:multiLevelType w:val="hybridMultilevel"/>
    <w:tmpl w:val="6BB2E5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7552792">
    <w:abstractNumId w:val="9"/>
  </w:num>
  <w:num w:numId="2" w16cid:durableId="1722054732">
    <w:abstractNumId w:val="5"/>
  </w:num>
  <w:num w:numId="3" w16cid:durableId="111632572">
    <w:abstractNumId w:val="7"/>
  </w:num>
  <w:num w:numId="4" w16cid:durableId="2137482867">
    <w:abstractNumId w:val="1"/>
  </w:num>
  <w:num w:numId="5" w16cid:durableId="1923680080">
    <w:abstractNumId w:val="2"/>
  </w:num>
  <w:num w:numId="6" w16cid:durableId="2118677998">
    <w:abstractNumId w:val="10"/>
  </w:num>
  <w:num w:numId="7" w16cid:durableId="1171487516">
    <w:abstractNumId w:val="3"/>
  </w:num>
  <w:num w:numId="8" w16cid:durableId="2140763054">
    <w:abstractNumId w:val="4"/>
  </w:num>
  <w:num w:numId="9" w16cid:durableId="1472406018">
    <w:abstractNumId w:val="0"/>
  </w:num>
  <w:num w:numId="10" w16cid:durableId="1798334929">
    <w:abstractNumId w:val="6"/>
  </w:num>
  <w:num w:numId="11" w16cid:durableId="3246708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04"/>
    <w:rsid w:val="00064F9A"/>
    <w:rsid w:val="00066FCD"/>
    <w:rsid w:val="00076FA8"/>
    <w:rsid w:val="000B3ACC"/>
    <w:rsid w:val="000D430A"/>
    <w:rsid w:val="00103752"/>
    <w:rsid w:val="00113FB1"/>
    <w:rsid w:val="00132B89"/>
    <w:rsid w:val="00142244"/>
    <w:rsid w:val="00163573"/>
    <w:rsid w:val="001A37A4"/>
    <w:rsid w:val="001B32B7"/>
    <w:rsid w:val="001F6FCC"/>
    <w:rsid w:val="002023AD"/>
    <w:rsid w:val="002303AC"/>
    <w:rsid w:val="00257403"/>
    <w:rsid w:val="00260328"/>
    <w:rsid w:val="002C0251"/>
    <w:rsid w:val="002D0773"/>
    <w:rsid w:val="002F0CE9"/>
    <w:rsid w:val="004152DC"/>
    <w:rsid w:val="00473D70"/>
    <w:rsid w:val="0052590D"/>
    <w:rsid w:val="005630BB"/>
    <w:rsid w:val="006B2033"/>
    <w:rsid w:val="006B342E"/>
    <w:rsid w:val="00716FC7"/>
    <w:rsid w:val="007A691B"/>
    <w:rsid w:val="00825D70"/>
    <w:rsid w:val="00893700"/>
    <w:rsid w:val="00894A38"/>
    <w:rsid w:val="008B5296"/>
    <w:rsid w:val="008C013E"/>
    <w:rsid w:val="008E4ED0"/>
    <w:rsid w:val="008F5895"/>
    <w:rsid w:val="00926C8F"/>
    <w:rsid w:val="00931248"/>
    <w:rsid w:val="00941881"/>
    <w:rsid w:val="00994083"/>
    <w:rsid w:val="009B144E"/>
    <w:rsid w:val="00A92AB6"/>
    <w:rsid w:val="00AA0FA8"/>
    <w:rsid w:val="00AE1AFF"/>
    <w:rsid w:val="00AF23EC"/>
    <w:rsid w:val="00B13600"/>
    <w:rsid w:val="00B71E16"/>
    <w:rsid w:val="00B76404"/>
    <w:rsid w:val="00C17160"/>
    <w:rsid w:val="00CB502A"/>
    <w:rsid w:val="00CD03CA"/>
    <w:rsid w:val="00D135DD"/>
    <w:rsid w:val="00D1405D"/>
    <w:rsid w:val="00D17FC1"/>
    <w:rsid w:val="00DE300B"/>
    <w:rsid w:val="00DF2AC0"/>
    <w:rsid w:val="00E17EF5"/>
    <w:rsid w:val="00E330C0"/>
    <w:rsid w:val="00E81CF1"/>
    <w:rsid w:val="00EA40E4"/>
    <w:rsid w:val="00EC5C6B"/>
    <w:rsid w:val="00EF3A14"/>
    <w:rsid w:val="00F54236"/>
    <w:rsid w:val="00F7780B"/>
    <w:rsid w:val="00F81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384B"/>
  <w15:chartTrackingRefBased/>
  <w15:docId w15:val="{DA8C5F8B-999D-42FB-A34B-BC92C664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404"/>
    <w:pPr>
      <w:ind w:left="720"/>
      <w:contextualSpacing/>
    </w:pPr>
  </w:style>
  <w:style w:type="paragraph" w:styleId="Header">
    <w:name w:val="header"/>
    <w:basedOn w:val="Normal"/>
    <w:link w:val="HeaderChar"/>
    <w:uiPriority w:val="99"/>
    <w:unhideWhenUsed/>
    <w:rsid w:val="00DF2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AC0"/>
  </w:style>
  <w:style w:type="paragraph" w:styleId="Footer">
    <w:name w:val="footer"/>
    <w:basedOn w:val="Normal"/>
    <w:link w:val="FooterChar"/>
    <w:uiPriority w:val="99"/>
    <w:unhideWhenUsed/>
    <w:rsid w:val="00DF2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AC0"/>
  </w:style>
  <w:style w:type="character" w:styleId="Hyperlink">
    <w:name w:val="Hyperlink"/>
    <w:uiPriority w:val="99"/>
    <w:unhideWhenUsed/>
    <w:rsid w:val="00066FCD"/>
    <w:rPr>
      <w:color w:val="0000FF"/>
      <w:u w:val="single"/>
    </w:rPr>
  </w:style>
  <w:style w:type="paragraph" w:styleId="NormalWeb">
    <w:name w:val="Normal (Web)"/>
    <w:basedOn w:val="Normal"/>
    <w:uiPriority w:val="99"/>
    <w:unhideWhenUsed/>
    <w:rsid w:val="00066F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Crossway</dc:creator>
  <cp:keywords/>
  <dc:description/>
  <cp:lastModifiedBy>Georgia Crossway</cp:lastModifiedBy>
  <cp:revision>8</cp:revision>
  <dcterms:created xsi:type="dcterms:W3CDTF">2023-07-12T15:24:00Z</dcterms:created>
  <dcterms:modified xsi:type="dcterms:W3CDTF">2024-06-24T13:52:00Z</dcterms:modified>
</cp:coreProperties>
</file>