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83CA3" w14:textId="69A7928D" w:rsidR="00EC5C6B" w:rsidRPr="00DF2AC0" w:rsidRDefault="00B76404" w:rsidP="00B76404">
      <w:pPr>
        <w:jc w:val="center"/>
        <w:rPr>
          <w:rFonts w:ascii="Times New Roman" w:hAnsi="Times New Roman" w:cs="Times New Roman"/>
        </w:rPr>
      </w:pPr>
      <w:r w:rsidRPr="00DF2AC0">
        <w:rPr>
          <w:rFonts w:ascii="Times New Roman" w:hAnsi="Times New Roman" w:cs="Times New Roman"/>
        </w:rPr>
        <w:t>MOHAWK VALLEY COMMUNITY COLLEGE, UTICA-ROME, NY</w:t>
      </w:r>
    </w:p>
    <w:p w14:paraId="7C5E5A0C" w14:textId="77777777" w:rsidR="00B76404" w:rsidRPr="00DF2AC0" w:rsidRDefault="00B76404" w:rsidP="00B76404">
      <w:pPr>
        <w:jc w:val="center"/>
        <w:rPr>
          <w:rFonts w:ascii="Times New Roman" w:hAnsi="Times New Roman" w:cs="Times New Roman"/>
        </w:rPr>
      </w:pPr>
    </w:p>
    <w:p w14:paraId="17F1F93C" w14:textId="0FAC44C7" w:rsidR="00B76404" w:rsidRPr="00DF2AC0" w:rsidRDefault="00B76404" w:rsidP="00B76404">
      <w:pPr>
        <w:jc w:val="center"/>
        <w:rPr>
          <w:rFonts w:ascii="Times New Roman" w:hAnsi="Times New Roman" w:cs="Times New Roman"/>
          <w:u w:val="single"/>
        </w:rPr>
      </w:pPr>
      <w:r w:rsidRPr="00DF2AC0">
        <w:rPr>
          <w:rFonts w:ascii="Times New Roman" w:hAnsi="Times New Roman" w:cs="Times New Roman"/>
          <w:u w:val="single"/>
        </w:rPr>
        <w:t>COURSE OUTLINE</w:t>
      </w:r>
    </w:p>
    <w:p w14:paraId="11D5F22C" w14:textId="2E980E53" w:rsidR="00B76404" w:rsidRPr="00DF2AC0" w:rsidRDefault="00B76404" w:rsidP="00B76404">
      <w:pPr>
        <w:pStyle w:val="ListParagraph"/>
        <w:numPr>
          <w:ilvl w:val="0"/>
          <w:numId w:val="1"/>
        </w:numPr>
        <w:rPr>
          <w:rFonts w:ascii="Times New Roman" w:hAnsi="Times New Roman" w:cs="Times New Roman"/>
          <w:u w:val="single"/>
        </w:rPr>
      </w:pPr>
      <w:r w:rsidRPr="00DF2AC0">
        <w:rPr>
          <w:rFonts w:ascii="Times New Roman" w:hAnsi="Times New Roman" w:cs="Times New Roman"/>
          <w:u w:val="single"/>
        </w:rPr>
        <w:t>COURSE DESCRIPTION:</w:t>
      </w:r>
    </w:p>
    <w:p w14:paraId="2D56FC9B" w14:textId="570FA37D" w:rsidR="00B76404" w:rsidRPr="00DF2AC0" w:rsidRDefault="00245AEE" w:rsidP="00B76404">
      <w:pPr>
        <w:ind w:left="720"/>
        <w:rPr>
          <w:rFonts w:ascii="Times New Roman" w:hAnsi="Times New Roman" w:cs="Times New Roman"/>
        </w:rPr>
      </w:pPr>
      <w:r>
        <w:rPr>
          <w:rFonts w:ascii="Times New Roman" w:hAnsi="Times New Roman" w:cs="Times New Roman"/>
          <w:b/>
          <w:bCs/>
        </w:rPr>
        <w:t>RT</w:t>
      </w:r>
      <w:r w:rsidR="00F5664B">
        <w:rPr>
          <w:rFonts w:ascii="Times New Roman" w:hAnsi="Times New Roman" w:cs="Times New Roman"/>
          <w:b/>
          <w:bCs/>
        </w:rPr>
        <w:t>200</w:t>
      </w:r>
      <w:r w:rsidR="00DF43A6">
        <w:rPr>
          <w:rFonts w:ascii="Times New Roman" w:hAnsi="Times New Roman" w:cs="Times New Roman"/>
          <w:b/>
          <w:bCs/>
        </w:rPr>
        <w:t xml:space="preserve"> </w:t>
      </w:r>
      <w:r w:rsidR="00F5664B">
        <w:rPr>
          <w:rFonts w:ascii="Times New Roman" w:hAnsi="Times New Roman" w:cs="Times New Roman"/>
          <w:b/>
          <w:bCs/>
        </w:rPr>
        <w:t>Advanced Imaging Procedures/Sectional Anatomy</w:t>
      </w:r>
      <w:r w:rsidR="00AE1AFF">
        <w:rPr>
          <w:rFonts w:ascii="Times New Roman" w:hAnsi="Times New Roman" w:cs="Times New Roman"/>
          <w:b/>
          <w:bCs/>
        </w:rPr>
        <w:t xml:space="preserve">  </w:t>
      </w:r>
      <w:r w:rsidR="00994083">
        <w:rPr>
          <w:rFonts w:ascii="Times New Roman" w:hAnsi="Times New Roman" w:cs="Times New Roman"/>
          <w:b/>
          <w:bCs/>
        </w:rPr>
        <w:t xml:space="preserve">  </w:t>
      </w:r>
      <w:r w:rsidR="00F5664B">
        <w:rPr>
          <w:rFonts w:ascii="Times New Roman" w:hAnsi="Times New Roman" w:cs="Times New Roman"/>
          <w:b/>
          <w:bCs/>
        </w:rPr>
        <w:t xml:space="preserve">                              </w:t>
      </w:r>
      <w:r w:rsidR="008F5895" w:rsidRPr="008F5895">
        <w:rPr>
          <w:rFonts w:ascii="Times New Roman" w:hAnsi="Times New Roman" w:cs="Times New Roman"/>
        </w:rPr>
        <w:t>C</w:t>
      </w:r>
      <w:r w:rsidR="00B76404" w:rsidRPr="00DF2AC0">
        <w:rPr>
          <w:rFonts w:ascii="Times New Roman" w:hAnsi="Times New Roman" w:cs="Times New Roman"/>
        </w:rPr>
        <w:t>-</w:t>
      </w:r>
      <w:r w:rsidR="00F5664B">
        <w:rPr>
          <w:rFonts w:ascii="Times New Roman" w:hAnsi="Times New Roman" w:cs="Times New Roman"/>
        </w:rPr>
        <w:t>0</w:t>
      </w:r>
      <w:r w:rsidR="00B76404" w:rsidRPr="00DF2AC0">
        <w:rPr>
          <w:rFonts w:ascii="Times New Roman" w:hAnsi="Times New Roman" w:cs="Times New Roman"/>
        </w:rPr>
        <w:t>,</w:t>
      </w:r>
      <w:r w:rsidR="00283E5C">
        <w:rPr>
          <w:rFonts w:ascii="Times New Roman" w:hAnsi="Times New Roman" w:cs="Times New Roman"/>
        </w:rPr>
        <w:t xml:space="preserve"> P-</w:t>
      </w:r>
      <w:r w:rsidR="00F5664B">
        <w:rPr>
          <w:rFonts w:ascii="Times New Roman" w:hAnsi="Times New Roman" w:cs="Times New Roman"/>
        </w:rPr>
        <w:t>2</w:t>
      </w:r>
      <w:r w:rsidR="007C33EF">
        <w:rPr>
          <w:rFonts w:ascii="Times New Roman" w:hAnsi="Times New Roman" w:cs="Times New Roman"/>
        </w:rPr>
        <w:t xml:space="preserve">, </w:t>
      </w:r>
      <w:r w:rsidR="00283E5C">
        <w:rPr>
          <w:rFonts w:ascii="Times New Roman" w:hAnsi="Times New Roman" w:cs="Times New Roman"/>
        </w:rPr>
        <w:t>CR-</w:t>
      </w:r>
      <w:r w:rsidR="00F5664B">
        <w:rPr>
          <w:rFonts w:ascii="Times New Roman" w:hAnsi="Times New Roman" w:cs="Times New Roman"/>
        </w:rPr>
        <w:t>1</w:t>
      </w:r>
    </w:p>
    <w:p w14:paraId="61DFA1D2" w14:textId="23E4AB76" w:rsidR="00994083" w:rsidRDefault="00177F0A" w:rsidP="00994083">
      <w:pPr>
        <w:shd w:val="clear" w:color="auto" w:fill="FFFFFF"/>
        <w:spacing w:after="0" w:line="240" w:lineRule="auto"/>
        <w:ind w:left="720"/>
        <w:rPr>
          <w:rFonts w:ascii="Times New Roman" w:eastAsia="Arial Unicode MS" w:hAnsi="Times New Roman" w:cs="Times New Roman"/>
          <w:snapToGrid w:val="0"/>
          <w:sz w:val="20"/>
          <w:szCs w:val="20"/>
        </w:rPr>
      </w:pPr>
      <w:r w:rsidRPr="00177F0A">
        <w:rPr>
          <w:rFonts w:ascii="Times New Roman" w:eastAsia="Arial Unicode MS" w:hAnsi="Times New Roman" w:cs="Times New Roman"/>
          <w:snapToGrid w:val="0"/>
          <w:sz w:val="20"/>
          <w:szCs w:val="20"/>
        </w:rPr>
        <w:t>This course introduces advanced procedures that require the use of contrast media and the pathologies indicated for these exams. Topics include general and specialized procedures involving the use of contrast agents of the reproductive tracts as well as the spinal column; basic anatomy of the brain, chest, abdomen, and pelvis as viewed in a cross section of the anatomy. Patient and equipment safety, proper room set-up, supervised lab practices, and film evaluation sessions are demonstrated and practiced. Phantoms are used to help assess the student's ability to perform proper positioning of the skull and facial bones.</w:t>
      </w:r>
    </w:p>
    <w:p w14:paraId="05D48878" w14:textId="77777777" w:rsidR="00177F0A" w:rsidRPr="00994083" w:rsidRDefault="00177F0A" w:rsidP="00994083">
      <w:pPr>
        <w:shd w:val="clear" w:color="auto" w:fill="FFFFFF"/>
        <w:spacing w:after="0" w:line="240" w:lineRule="auto"/>
        <w:ind w:left="720"/>
        <w:rPr>
          <w:rFonts w:ascii="Times New Roman" w:eastAsia="Arial Unicode MS" w:hAnsi="Times New Roman" w:cs="Times New Roman"/>
          <w:snapToGrid w:val="0"/>
          <w:sz w:val="20"/>
          <w:szCs w:val="20"/>
        </w:rPr>
      </w:pPr>
    </w:p>
    <w:p w14:paraId="6EF4FCB2" w14:textId="680AC592" w:rsidR="00066FCD" w:rsidRPr="00BE0275" w:rsidRDefault="00B76404" w:rsidP="00066FCD">
      <w:pPr>
        <w:ind w:left="720"/>
        <w:rPr>
          <w:rFonts w:ascii="Times New Roman" w:hAnsi="Times New Roman" w:cs="Times New Roman"/>
        </w:rPr>
      </w:pPr>
      <w:r w:rsidRPr="00BE0275">
        <w:rPr>
          <w:rFonts w:ascii="Times New Roman" w:hAnsi="Times New Roman" w:cs="Times New Roman"/>
          <w:b/>
          <w:bCs/>
        </w:rPr>
        <w:t>Prerequisites:</w:t>
      </w:r>
      <w:r w:rsidRPr="00BE0275">
        <w:rPr>
          <w:rFonts w:ascii="Times New Roman" w:hAnsi="Times New Roman" w:cs="Times New Roman"/>
        </w:rPr>
        <w:t xml:space="preserve"> </w:t>
      </w:r>
      <w:r w:rsidR="006339F8" w:rsidRPr="006339F8">
        <w:rPr>
          <w:rFonts w:ascii="Times New Roman" w:hAnsi="Times New Roman" w:cs="Times New Roman"/>
        </w:rPr>
        <w:t>RT101 Fundamentals of Radiography.</w:t>
      </w:r>
    </w:p>
    <w:p w14:paraId="36A5B4B1" w14:textId="11B22E9F" w:rsidR="00245AEE" w:rsidRPr="00BE0275" w:rsidRDefault="00245AEE" w:rsidP="00066FCD">
      <w:pPr>
        <w:ind w:left="720"/>
        <w:rPr>
          <w:rFonts w:ascii="Times New Roman" w:hAnsi="Times New Roman" w:cs="Times New Roman"/>
        </w:rPr>
      </w:pPr>
      <w:r w:rsidRPr="00BE0275">
        <w:rPr>
          <w:rFonts w:ascii="Times New Roman" w:hAnsi="Times New Roman" w:cs="Times New Roman"/>
          <w:b/>
          <w:bCs/>
        </w:rPr>
        <w:t>Corequisites:</w:t>
      </w:r>
      <w:r w:rsidRPr="00BE0275">
        <w:rPr>
          <w:rFonts w:ascii="Times New Roman" w:hAnsi="Times New Roman" w:cs="Times New Roman"/>
        </w:rPr>
        <w:t xml:space="preserve"> </w:t>
      </w:r>
      <w:r w:rsidR="006339F8" w:rsidRPr="006339F8">
        <w:rPr>
          <w:rFonts w:ascii="Times New Roman" w:hAnsi="Times New Roman" w:cs="Times New Roman"/>
        </w:rPr>
        <w:t>RT109 Radiation Biology I, RT201 Image Production &amp; Evaluation II, RT202 Clinical Education Advanced.</w:t>
      </w:r>
    </w:p>
    <w:p w14:paraId="37ECDA3D" w14:textId="6FDC3BF4" w:rsidR="00B76404" w:rsidRPr="00066FCD" w:rsidRDefault="00B76404" w:rsidP="00066FCD">
      <w:pPr>
        <w:pStyle w:val="ListParagraph"/>
        <w:numPr>
          <w:ilvl w:val="0"/>
          <w:numId w:val="1"/>
        </w:numPr>
        <w:rPr>
          <w:rFonts w:ascii="Times New Roman" w:hAnsi="Times New Roman" w:cs="Times New Roman"/>
          <w:u w:val="single"/>
        </w:rPr>
      </w:pPr>
      <w:r w:rsidRPr="00066FCD">
        <w:rPr>
          <w:rFonts w:ascii="Times New Roman" w:hAnsi="Times New Roman" w:cs="Times New Roman"/>
          <w:u w:val="single"/>
        </w:rPr>
        <w:t>STUDENT LEARNING OUTCOMES</w:t>
      </w:r>
    </w:p>
    <w:p w14:paraId="092D3B8F" w14:textId="2A1E7560" w:rsidR="00064F9A" w:rsidRDefault="00B76404" w:rsidP="00473D70">
      <w:pPr>
        <w:pStyle w:val="ListParagraph"/>
        <w:rPr>
          <w:rFonts w:ascii="Times New Roman" w:hAnsi="Times New Roman" w:cs="Times New Roman"/>
          <w:b/>
          <w:bCs/>
          <w:sz w:val="20"/>
          <w:szCs w:val="20"/>
        </w:rPr>
      </w:pPr>
      <w:r w:rsidRPr="00DF2AC0">
        <w:rPr>
          <w:rFonts w:ascii="Times New Roman" w:hAnsi="Times New Roman" w:cs="Times New Roman"/>
          <w:b/>
          <w:bCs/>
          <w:sz w:val="20"/>
          <w:szCs w:val="20"/>
        </w:rPr>
        <w:t>Upon completion of this course the student will be able to:</w:t>
      </w:r>
    </w:p>
    <w:p w14:paraId="779A2819" w14:textId="77777777" w:rsidR="00F5664B" w:rsidRDefault="00F5664B" w:rsidP="00F5664B">
      <w:pPr>
        <w:pStyle w:val="ListParagraph"/>
        <w:numPr>
          <w:ilvl w:val="0"/>
          <w:numId w:val="11"/>
        </w:numPr>
        <w:rPr>
          <w:rFonts w:ascii="Times New Roman" w:hAnsi="Times New Roman" w:cs="Times New Roman"/>
          <w:sz w:val="20"/>
          <w:szCs w:val="20"/>
        </w:rPr>
      </w:pPr>
      <w:r w:rsidRPr="00F5664B">
        <w:rPr>
          <w:rFonts w:ascii="Times New Roman" w:hAnsi="Times New Roman" w:cs="Times New Roman"/>
          <w:sz w:val="20"/>
          <w:szCs w:val="20"/>
        </w:rPr>
        <w:t xml:space="preserve">Obtain a complete history from the “patient” pertinent to the exam being performed. </w:t>
      </w:r>
    </w:p>
    <w:p w14:paraId="2C2A4E24" w14:textId="77777777" w:rsidR="00F5664B" w:rsidRDefault="00F5664B" w:rsidP="00F5664B">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I</w:t>
      </w:r>
      <w:r w:rsidRPr="00F5664B">
        <w:rPr>
          <w:rFonts w:ascii="Times New Roman" w:hAnsi="Times New Roman" w:cs="Times New Roman"/>
          <w:sz w:val="20"/>
          <w:szCs w:val="20"/>
        </w:rPr>
        <w:t xml:space="preserve">nterpret requests for radiographic examinations. </w:t>
      </w:r>
    </w:p>
    <w:p w14:paraId="2A9E1B13" w14:textId="77777777" w:rsidR="00F5664B" w:rsidRDefault="00F5664B" w:rsidP="00F5664B">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M</w:t>
      </w:r>
      <w:r w:rsidRPr="00F5664B">
        <w:rPr>
          <w:rFonts w:ascii="Times New Roman" w:hAnsi="Times New Roman" w:cs="Times New Roman"/>
          <w:sz w:val="20"/>
          <w:szCs w:val="20"/>
        </w:rPr>
        <w:t>anipulate radiographic equipment properly.</w:t>
      </w:r>
    </w:p>
    <w:p w14:paraId="2BA6F9F7" w14:textId="77777777" w:rsidR="00F5664B" w:rsidRDefault="00F5664B" w:rsidP="00F5664B">
      <w:pPr>
        <w:pStyle w:val="ListParagraph"/>
        <w:numPr>
          <w:ilvl w:val="0"/>
          <w:numId w:val="11"/>
        </w:numPr>
        <w:rPr>
          <w:rFonts w:ascii="Times New Roman" w:hAnsi="Times New Roman" w:cs="Times New Roman"/>
          <w:sz w:val="20"/>
          <w:szCs w:val="20"/>
        </w:rPr>
      </w:pPr>
      <w:r w:rsidRPr="00F5664B">
        <w:rPr>
          <w:rFonts w:ascii="Times New Roman" w:hAnsi="Times New Roman" w:cs="Times New Roman"/>
          <w:sz w:val="20"/>
          <w:szCs w:val="20"/>
        </w:rPr>
        <w:t>Develop the proper technical factors that need to be employed for specific human body        examinations.</w:t>
      </w:r>
    </w:p>
    <w:p w14:paraId="69962485" w14:textId="77777777" w:rsidR="00F5664B" w:rsidRDefault="00F5664B" w:rsidP="00F5664B">
      <w:pPr>
        <w:pStyle w:val="ListParagraph"/>
        <w:numPr>
          <w:ilvl w:val="0"/>
          <w:numId w:val="11"/>
        </w:numPr>
        <w:rPr>
          <w:rFonts w:ascii="Times New Roman" w:hAnsi="Times New Roman" w:cs="Times New Roman"/>
          <w:sz w:val="20"/>
          <w:szCs w:val="20"/>
        </w:rPr>
      </w:pPr>
      <w:r w:rsidRPr="00F5664B">
        <w:rPr>
          <w:rFonts w:ascii="Times New Roman" w:hAnsi="Times New Roman" w:cs="Times New Roman"/>
          <w:sz w:val="20"/>
          <w:szCs w:val="20"/>
        </w:rPr>
        <w:t xml:space="preserve">Properly position the “patient” for specific projections. </w:t>
      </w:r>
    </w:p>
    <w:p w14:paraId="4FAB424C" w14:textId="77777777" w:rsidR="00F5664B" w:rsidRDefault="00F5664B" w:rsidP="00F5664B">
      <w:pPr>
        <w:pStyle w:val="ListParagraph"/>
        <w:numPr>
          <w:ilvl w:val="0"/>
          <w:numId w:val="11"/>
        </w:numPr>
        <w:rPr>
          <w:rFonts w:ascii="Times New Roman" w:hAnsi="Times New Roman" w:cs="Times New Roman"/>
          <w:sz w:val="20"/>
          <w:szCs w:val="20"/>
        </w:rPr>
      </w:pPr>
      <w:r w:rsidRPr="00F5664B">
        <w:rPr>
          <w:rFonts w:ascii="Times New Roman" w:hAnsi="Times New Roman" w:cs="Times New Roman"/>
          <w:sz w:val="20"/>
          <w:szCs w:val="20"/>
        </w:rPr>
        <w:t xml:space="preserve">Provide evidence of radiographic protection. </w:t>
      </w:r>
    </w:p>
    <w:p w14:paraId="01AC8414" w14:textId="77777777" w:rsidR="00F5664B" w:rsidRDefault="00F5664B" w:rsidP="00F5664B">
      <w:pPr>
        <w:pStyle w:val="ListParagraph"/>
        <w:numPr>
          <w:ilvl w:val="0"/>
          <w:numId w:val="11"/>
        </w:numPr>
        <w:rPr>
          <w:rFonts w:ascii="Times New Roman" w:hAnsi="Times New Roman" w:cs="Times New Roman"/>
          <w:sz w:val="20"/>
          <w:szCs w:val="20"/>
        </w:rPr>
      </w:pPr>
      <w:r w:rsidRPr="00F5664B">
        <w:rPr>
          <w:rFonts w:ascii="Times New Roman" w:hAnsi="Times New Roman" w:cs="Times New Roman"/>
          <w:sz w:val="20"/>
          <w:szCs w:val="20"/>
        </w:rPr>
        <w:t xml:space="preserve">Demonstrate, in a non-energized laboratory, the correct positioning on a phantom. </w:t>
      </w:r>
    </w:p>
    <w:p w14:paraId="384747F8" w14:textId="77777777" w:rsidR="00F5664B" w:rsidRDefault="00F5664B" w:rsidP="00F5664B">
      <w:pPr>
        <w:pStyle w:val="ListParagraph"/>
        <w:numPr>
          <w:ilvl w:val="0"/>
          <w:numId w:val="11"/>
        </w:numPr>
        <w:rPr>
          <w:rFonts w:ascii="Times New Roman" w:hAnsi="Times New Roman" w:cs="Times New Roman"/>
          <w:sz w:val="20"/>
          <w:szCs w:val="20"/>
        </w:rPr>
      </w:pPr>
      <w:r w:rsidRPr="00F5664B">
        <w:rPr>
          <w:rFonts w:ascii="Times New Roman" w:hAnsi="Times New Roman" w:cs="Times New Roman"/>
          <w:sz w:val="20"/>
          <w:szCs w:val="20"/>
        </w:rPr>
        <w:t xml:space="preserve">Critique radiographs for the structures best demonstrated for specific body projections. </w:t>
      </w:r>
    </w:p>
    <w:p w14:paraId="00AE9571" w14:textId="77777777" w:rsidR="00F5664B" w:rsidRDefault="00F5664B" w:rsidP="00F5664B">
      <w:pPr>
        <w:pStyle w:val="ListParagraph"/>
        <w:numPr>
          <w:ilvl w:val="0"/>
          <w:numId w:val="11"/>
        </w:numPr>
        <w:rPr>
          <w:rFonts w:ascii="Times New Roman" w:hAnsi="Times New Roman" w:cs="Times New Roman"/>
          <w:sz w:val="20"/>
          <w:szCs w:val="20"/>
        </w:rPr>
      </w:pPr>
      <w:r w:rsidRPr="00F5664B">
        <w:rPr>
          <w:rFonts w:ascii="Times New Roman" w:hAnsi="Times New Roman" w:cs="Times New Roman"/>
          <w:sz w:val="20"/>
          <w:szCs w:val="20"/>
        </w:rPr>
        <w:t xml:space="preserve">Determine alternate projections to accommodate, when necessary, the patient’s condition. </w:t>
      </w:r>
    </w:p>
    <w:p w14:paraId="59CC6CA7" w14:textId="2B74A613" w:rsidR="00F5664B" w:rsidRDefault="00F5664B" w:rsidP="00F5664B">
      <w:pPr>
        <w:pStyle w:val="ListParagraph"/>
        <w:numPr>
          <w:ilvl w:val="0"/>
          <w:numId w:val="11"/>
        </w:numPr>
        <w:rPr>
          <w:rFonts w:ascii="Times New Roman" w:hAnsi="Times New Roman" w:cs="Times New Roman"/>
          <w:sz w:val="20"/>
          <w:szCs w:val="20"/>
        </w:rPr>
      </w:pPr>
      <w:r w:rsidRPr="00F5664B">
        <w:rPr>
          <w:rFonts w:ascii="Times New Roman" w:hAnsi="Times New Roman" w:cs="Times New Roman"/>
          <w:sz w:val="20"/>
          <w:szCs w:val="20"/>
        </w:rPr>
        <w:t xml:space="preserve">Determine the steps to perform specific routine radiographic examinations. </w:t>
      </w:r>
    </w:p>
    <w:p w14:paraId="2272D921" w14:textId="14B733B2" w:rsidR="00B559C4" w:rsidRDefault="00F5664B" w:rsidP="00F5664B">
      <w:pPr>
        <w:pStyle w:val="ListParagraph"/>
        <w:numPr>
          <w:ilvl w:val="0"/>
          <w:numId w:val="11"/>
        </w:numPr>
        <w:rPr>
          <w:rFonts w:ascii="Times New Roman" w:hAnsi="Times New Roman" w:cs="Times New Roman"/>
          <w:sz w:val="20"/>
          <w:szCs w:val="20"/>
        </w:rPr>
      </w:pPr>
      <w:r w:rsidRPr="00F5664B">
        <w:rPr>
          <w:rFonts w:ascii="Times New Roman" w:hAnsi="Times New Roman" w:cs="Times New Roman"/>
          <w:sz w:val="20"/>
          <w:szCs w:val="20"/>
        </w:rPr>
        <w:t>Develop critical thinking skills with the use of alternate projections.</w:t>
      </w:r>
    </w:p>
    <w:p w14:paraId="6548BD47" w14:textId="77777777" w:rsidR="00F5664B" w:rsidRPr="00F5664B" w:rsidRDefault="00F5664B" w:rsidP="00F5664B">
      <w:pPr>
        <w:pStyle w:val="ListParagraph"/>
        <w:ind w:left="1440"/>
        <w:rPr>
          <w:rFonts w:ascii="Times New Roman" w:hAnsi="Times New Roman" w:cs="Times New Roman"/>
          <w:sz w:val="20"/>
          <w:szCs w:val="20"/>
        </w:rPr>
      </w:pPr>
    </w:p>
    <w:p w14:paraId="2E6099A0" w14:textId="6CD9A0CE" w:rsidR="008E4ED0" w:rsidRPr="00064F9A" w:rsidRDefault="00DF2AC0" w:rsidP="00064F9A">
      <w:pPr>
        <w:pStyle w:val="ListParagraph"/>
        <w:numPr>
          <w:ilvl w:val="0"/>
          <w:numId w:val="1"/>
        </w:numPr>
        <w:rPr>
          <w:rFonts w:ascii="Times New Roman" w:hAnsi="Times New Roman" w:cs="Times New Roman"/>
          <w:sz w:val="20"/>
          <w:szCs w:val="20"/>
        </w:rPr>
      </w:pPr>
      <w:r w:rsidRPr="00064F9A">
        <w:rPr>
          <w:rFonts w:ascii="Times New Roman" w:hAnsi="Times New Roman" w:cs="Times New Roman"/>
          <w:u w:val="single"/>
        </w:rPr>
        <w:t>MAJOR TOPICS</w:t>
      </w:r>
      <w:r w:rsidR="008E4ED0" w:rsidRPr="00064F9A">
        <w:rPr>
          <w:rFonts w:ascii="Times New Roman" w:hAnsi="Times New Roman" w:cs="Times New Roman"/>
          <w:u w:val="single"/>
        </w:rPr>
        <w:t>:</w:t>
      </w:r>
    </w:p>
    <w:p w14:paraId="20EE571A" w14:textId="77777777" w:rsidR="00F5664B" w:rsidRPr="00F5664B" w:rsidRDefault="00F5664B" w:rsidP="00F5664B">
      <w:pPr>
        <w:pStyle w:val="ListParagraph"/>
        <w:numPr>
          <w:ilvl w:val="0"/>
          <w:numId w:val="3"/>
        </w:numPr>
        <w:rPr>
          <w:rFonts w:ascii="Times New Roman" w:hAnsi="Times New Roman" w:cs="Times New Roman"/>
          <w:sz w:val="20"/>
          <w:szCs w:val="20"/>
        </w:rPr>
      </w:pPr>
      <w:r w:rsidRPr="00F5664B">
        <w:rPr>
          <w:rFonts w:ascii="Times New Roman" w:hAnsi="Times New Roman" w:cs="Times New Roman"/>
          <w:sz w:val="20"/>
          <w:szCs w:val="20"/>
        </w:rPr>
        <w:t>Barium fluoro studies</w:t>
      </w:r>
    </w:p>
    <w:p w14:paraId="72904899" w14:textId="77777777" w:rsidR="00F5664B" w:rsidRPr="00F5664B" w:rsidRDefault="00F5664B" w:rsidP="00F5664B">
      <w:pPr>
        <w:pStyle w:val="ListParagraph"/>
        <w:numPr>
          <w:ilvl w:val="0"/>
          <w:numId w:val="3"/>
        </w:numPr>
        <w:rPr>
          <w:rFonts w:ascii="Times New Roman" w:hAnsi="Times New Roman" w:cs="Times New Roman"/>
          <w:sz w:val="20"/>
          <w:szCs w:val="20"/>
        </w:rPr>
      </w:pPr>
      <w:r w:rsidRPr="00F5664B">
        <w:rPr>
          <w:rFonts w:ascii="Times New Roman" w:hAnsi="Times New Roman" w:cs="Times New Roman"/>
          <w:sz w:val="20"/>
          <w:szCs w:val="20"/>
        </w:rPr>
        <w:t>Urinary tract studies</w:t>
      </w:r>
    </w:p>
    <w:p w14:paraId="243E12B7" w14:textId="77777777" w:rsidR="00F5664B" w:rsidRPr="00F5664B" w:rsidRDefault="00F5664B" w:rsidP="00F5664B">
      <w:pPr>
        <w:pStyle w:val="ListParagraph"/>
        <w:numPr>
          <w:ilvl w:val="0"/>
          <w:numId w:val="3"/>
        </w:numPr>
        <w:rPr>
          <w:rFonts w:ascii="Times New Roman" w:hAnsi="Times New Roman" w:cs="Times New Roman"/>
          <w:sz w:val="20"/>
          <w:szCs w:val="20"/>
        </w:rPr>
      </w:pPr>
      <w:r w:rsidRPr="00F5664B">
        <w:rPr>
          <w:rFonts w:ascii="Times New Roman" w:hAnsi="Times New Roman" w:cs="Times New Roman"/>
          <w:sz w:val="20"/>
          <w:szCs w:val="20"/>
        </w:rPr>
        <w:t>Skull, facial bones</w:t>
      </w:r>
    </w:p>
    <w:p w14:paraId="7C60B724" w14:textId="77777777" w:rsidR="00F5664B" w:rsidRPr="00F5664B" w:rsidRDefault="00F5664B" w:rsidP="00F5664B">
      <w:pPr>
        <w:pStyle w:val="ListParagraph"/>
        <w:numPr>
          <w:ilvl w:val="0"/>
          <w:numId w:val="3"/>
        </w:numPr>
        <w:rPr>
          <w:rFonts w:ascii="Times New Roman" w:hAnsi="Times New Roman" w:cs="Times New Roman"/>
          <w:sz w:val="20"/>
          <w:szCs w:val="20"/>
        </w:rPr>
      </w:pPr>
      <w:r w:rsidRPr="00F5664B">
        <w:rPr>
          <w:rFonts w:ascii="Times New Roman" w:hAnsi="Times New Roman" w:cs="Times New Roman"/>
          <w:sz w:val="20"/>
          <w:szCs w:val="20"/>
        </w:rPr>
        <w:t>Sinuses, nasal bones, mandible, orbits</w:t>
      </w:r>
    </w:p>
    <w:p w14:paraId="255ED6EB" w14:textId="77777777" w:rsidR="00F5664B" w:rsidRPr="00F5664B" w:rsidRDefault="00F5664B" w:rsidP="00F5664B">
      <w:pPr>
        <w:pStyle w:val="ListParagraph"/>
        <w:numPr>
          <w:ilvl w:val="0"/>
          <w:numId w:val="3"/>
        </w:numPr>
        <w:rPr>
          <w:rFonts w:ascii="Times New Roman" w:hAnsi="Times New Roman" w:cs="Times New Roman"/>
          <w:sz w:val="20"/>
          <w:szCs w:val="20"/>
        </w:rPr>
      </w:pPr>
      <w:r w:rsidRPr="00F5664B">
        <w:rPr>
          <w:rFonts w:ascii="Times New Roman" w:hAnsi="Times New Roman" w:cs="Times New Roman"/>
          <w:sz w:val="20"/>
          <w:szCs w:val="20"/>
        </w:rPr>
        <w:t>Arthrogram, myelogram, hysterosalpingogram</w:t>
      </w:r>
    </w:p>
    <w:p w14:paraId="4267AC25" w14:textId="77777777" w:rsidR="00F5664B" w:rsidRPr="00F5664B" w:rsidRDefault="00F5664B" w:rsidP="00F5664B">
      <w:pPr>
        <w:pStyle w:val="ListParagraph"/>
        <w:numPr>
          <w:ilvl w:val="0"/>
          <w:numId w:val="3"/>
        </w:numPr>
        <w:rPr>
          <w:rFonts w:ascii="Times New Roman" w:hAnsi="Times New Roman" w:cs="Times New Roman"/>
          <w:sz w:val="20"/>
          <w:szCs w:val="20"/>
        </w:rPr>
      </w:pPr>
      <w:r w:rsidRPr="00F5664B">
        <w:rPr>
          <w:rFonts w:ascii="Times New Roman" w:hAnsi="Times New Roman" w:cs="Times New Roman"/>
          <w:sz w:val="20"/>
          <w:szCs w:val="20"/>
        </w:rPr>
        <w:t xml:space="preserve">Quality Assurance </w:t>
      </w:r>
    </w:p>
    <w:p w14:paraId="1E43D8D1" w14:textId="77777777" w:rsidR="00F5664B" w:rsidRPr="00F5664B" w:rsidRDefault="00F5664B" w:rsidP="00F5664B">
      <w:pPr>
        <w:pStyle w:val="ListParagraph"/>
        <w:numPr>
          <w:ilvl w:val="0"/>
          <w:numId w:val="3"/>
        </w:numPr>
        <w:rPr>
          <w:rFonts w:ascii="Times New Roman" w:hAnsi="Times New Roman" w:cs="Times New Roman"/>
          <w:sz w:val="20"/>
          <w:szCs w:val="20"/>
        </w:rPr>
      </w:pPr>
      <w:r w:rsidRPr="00F5664B">
        <w:rPr>
          <w:rFonts w:ascii="Times New Roman" w:hAnsi="Times New Roman" w:cs="Times New Roman"/>
          <w:sz w:val="20"/>
          <w:szCs w:val="20"/>
        </w:rPr>
        <w:t>Introduction to Computed Tomography</w:t>
      </w:r>
    </w:p>
    <w:p w14:paraId="65CBFF05" w14:textId="7DCD3948" w:rsidR="00A80E6F" w:rsidRPr="007C33EF" w:rsidRDefault="00A80E6F" w:rsidP="00F5664B">
      <w:pPr>
        <w:pStyle w:val="ListParagraph"/>
        <w:ind w:left="1440"/>
        <w:rPr>
          <w:rFonts w:ascii="Times New Roman" w:hAnsi="Times New Roman" w:cs="Times New Roman"/>
          <w:sz w:val="20"/>
          <w:szCs w:val="20"/>
        </w:rPr>
      </w:pPr>
    </w:p>
    <w:sectPr w:rsidR="00A80E6F" w:rsidRPr="007C33E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1D3225" w14:textId="77777777" w:rsidR="00154F75" w:rsidRDefault="00154F75" w:rsidP="00DF2AC0">
      <w:pPr>
        <w:spacing w:after="0" w:line="240" w:lineRule="auto"/>
      </w:pPr>
      <w:r>
        <w:separator/>
      </w:r>
    </w:p>
  </w:endnote>
  <w:endnote w:type="continuationSeparator" w:id="0">
    <w:p w14:paraId="00CD731B" w14:textId="77777777" w:rsidR="00154F75" w:rsidRDefault="00154F75" w:rsidP="00DF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27151" w14:textId="342EE153" w:rsidR="00DF2AC0" w:rsidRPr="00DF2AC0" w:rsidRDefault="00DF2AC0">
    <w:pPr>
      <w:pStyle w:val="Footer"/>
      <w:rPr>
        <w:rFonts w:ascii="Times New Roman" w:hAnsi="Times New Roman" w:cs="Times New Roman"/>
        <w:sz w:val="20"/>
        <w:szCs w:val="20"/>
      </w:rPr>
    </w:pPr>
    <w:r w:rsidRPr="00DF2AC0">
      <w:rPr>
        <w:rFonts w:ascii="Times New Roman" w:hAnsi="Times New Roman" w:cs="Times New Roman"/>
        <w:sz w:val="20"/>
        <w:szCs w:val="20"/>
      </w:rPr>
      <w:t>Revised August 2023</w:t>
    </w:r>
  </w:p>
  <w:p w14:paraId="551214CE" w14:textId="77777777" w:rsidR="00DF2AC0" w:rsidRDefault="00DF2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1AACB2" w14:textId="77777777" w:rsidR="00154F75" w:rsidRDefault="00154F75" w:rsidP="00DF2AC0">
      <w:pPr>
        <w:spacing w:after="0" w:line="240" w:lineRule="auto"/>
      </w:pPr>
      <w:r>
        <w:separator/>
      </w:r>
    </w:p>
  </w:footnote>
  <w:footnote w:type="continuationSeparator" w:id="0">
    <w:p w14:paraId="6ADD481B" w14:textId="77777777" w:rsidR="00154F75" w:rsidRDefault="00154F75" w:rsidP="00DF2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4B22E8"/>
    <w:multiLevelType w:val="hybridMultilevel"/>
    <w:tmpl w:val="E89667C0"/>
    <w:lvl w:ilvl="0" w:tplc="B18E2C22">
      <w:start w:val="1"/>
      <w:numFmt w:val="upperLetter"/>
      <w:lvlText w:val="%1."/>
      <w:lvlJc w:val="left"/>
      <w:pPr>
        <w:ind w:left="360" w:hanging="360"/>
      </w:pPr>
      <w:rPr>
        <w:rFonts w:hint="default"/>
        <w:b w:val="0"/>
      </w:rPr>
    </w:lvl>
    <w:lvl w:ilvl="1" w:tplc="C5E6B2C4">
      <w:start w:val="1"/>
      <w:numFmt w:val="decimal"/>
      <w:lvlText w:val="%2."/>
      <w:lvlJc w:val="left"/>
      <w:pPr>
        <w:ind w:left="1080" w:hanging="360"/>
      </w:pPr>
      <w:rPr>
        <w:rFonts w:ascii="Times New Roman" w:eastAsia="Calibri"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AA181C"/>
    <w:multiLevelType w:val="hybridMultilevel"/>
    <w:tmpl w:val="419EB6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8554B2"/>
    <w:multiLevelType w:val="hybridMultilevel"/>
    <w:tmpl w:val="E30A7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440500"/>
    <w:multiLevelType w:val="hybridMultilevel"/>
    <w:tmpl w:val="E41EEB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BA60994"/>
    <w:multiLevelType w:val="hybridMultilevel"/>
    <w:tmpl w:val="6840E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8D43C8"/>
    <w:multiLevelType w:val="hybridMultilevel"/>
    <w:tmpl w:val="2EF6D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536C09"/>
    <w:multiLevelType w:val="hybridMultilevel"/>
    <w:tmpl w:val="ED8A5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32D9F"/>
    <w:multiLevelType w:val="hybridMultilevel"/>
    <w:tmpl w:val="D9BA5C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C15730"/>
    <w:multiLevelType w:val="hybridMultilevel"/>
    <w:tmpl w:val="3C60BC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5258C0"/>
    <w:multiLevelType w:val="hybridMultilevel"/>
    <w:tmpl w:val="A2CCD4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24F5F"/>
    <w:multiLevelType w:val="hybridMultilevel"/>
    <w:tmpl w:val="6BB2E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7552792">
    <w:abstractNumId w:val="9"/>
  </w:num>
  <w:num w:numId="2" w16cid:durableId="1722054732">
    <w:abstractNumId w:val="5"/>
  </w:num>
  <w:num w:numId="3" w16cid:durableId="111632572">
    <w:abstractNumId w:val="7"/>
  </w:num>
  <w:num w:numId="4" w16cid:durableId="2137482867">
    <w:abstractNumId w:val="1"/>
  </w:num>
  <w:num w:numId="5" w16cid:durableId="1923680080">
    <w:abstractNumId w:val="2"/>
  </w:num>
  <w:num w:numId="6" w16cid:durableId="2118677998">
    <w:abstractNumId w:val="10"/>
  </w:num>
  <w:num w:numId="7" w16cid:durableId="1171487516">
    <w:abstractNumId w:val="3"/>
  </w:num>
  <w:num w:numId="8" w16cid:durableId="2140763054">
    <w:abstractNumId w:val="4"/>
  </w:num>
  <w:num w:numId="9" w16cid:durableId="1472406018">
    <w:abstractNumId w:val="0"/>
  </w:num>
  <w:num w:numId="10" w16cid:durableId="1798334929">
    <w:abstractNumId w:val="6"/>
  </w:num>
  <w:num w:numId="11" w16cid:durableId="324670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4"/>
    <w:rsid w:val="00064F9A"/>
    <w:rsid w:val="00066FCD"/>
    <w:rsid w:val="00076FA8"/>
    <w:rsid w:val="00085F14"/>
    <w:rsid w:val="000D430A"/>
    <w:rsid w:val="00103752"/>
    <w:rsid w:val="00132B89"/>
    <w:rsid w:val="00142244"/>
    <w:rsid w:val="00154F75"/>
    <w:rsid w:val="00163573"/>
    <w:rsid w:val="00176EDA"/>
    <w:rsid w:val="00177F0A"/>
    <w:rsid w:val="001854CF"/>
    <w:rsid w:val="001A37A4"/>
    <w:rsid w:val="001B32B7"/>
    <w:rsid w:val="001F6FCC"/>
    <w:rsid w:val="002023AD"/>
    <w:rsid w:val="00217CBA"/>
    <w:rsid w:val="00245AEE"/>
    <w:rsid w:val="00257403"/>
    <w:rsid w:val="00260328"/>
    <w:rsid w:val="002604F2"/>
    <w:rsid w:val="00270956"/>
    <w:rsid w:val="00275969"/>
    <w:rsid w:val="00283E5C"/>
    <w:rsid w:val="00284939"/>
    <w:rsid w:val="002C0251"/>
    <w:rsid w:val="002C7A37"/>
    <w:rsid w:val="002D0773"/>
    <w:rsid w:val="002F0CE9"/>
    <w:rsid w:val="002F3F94"/>
    <w:rsid w:val="003142F7"/>
    <w:rsid w:val="003B6DC3"/>
    <w:rsid w:val="003E6116"/>
    <w:rsid w:val="00406E66"/>
    <w:rsid w:val="004223C4"/>
    <w:rsid w:val="00473D70"/>
    <w:rsid w:val="004A1A3E"/>
    <w:rsid w:val="004A3143"/>
    <w:rsid w:val="004A602A"/>
    <w:rsid w:val="004C6D3A"/>
    <w:rsid w:val="004E36C7"/>
    <w:rsid w:val="005224BF"/>
    <w:rsid w:val="0052590D"/>
    <w:rsid w:val="005630BB"/>
    <w:rsid w:val="00622D03"/>
    <w:rsid w:val="006339F8"/>
    <w:rsid w:val="006B2033"/>
    <w:rsid w:val="006B342E"/>
    <w:rsid w:val="006C564F"/>
    <w:rsid w:val="00700534"/>
    <w:rsid w:val="00716FC7"/>
    <w:rsid w:val="007A691B"/>
    <w:rsid w:val="007C33EF"/>
    <w:rsid w:val="00825D70"/>
    <w:rsid w:val="00893700"/>
    <w:rsid w:val="00894A38"/>
    <w:rsid w:val="008B42BC"/>
    <w:rsid w:val="008B4B5D"/>
    <w:rsid w:val="008B5296"/>
    <w:rsid w:val="008C013E"/>
    <w:rsid w:val="008E0A10"/>
    <w:rsid w:val="008E4ED0"/>
    <w:rsid w:val="008F5895"/>
    <w:rsid w:val="00913F54"/>
    <w:rsid w:val="0092286B"/>
    <w:rsid w:val="00926C8F"/>
    <w:rsid w:val="00931248"/>
    <w:rsid w:val="00941881"/>
    <w:rsid w:val="00994083"/>
    <w:rsid w:val="009B144E"/>
    <w:rsid w:val="009D1677"/>
    <w:rsid w:val="009E4B99"/>
    <w:rsid w:val="00A5072C"/>
    <w:rsid w:val="00A6097E"/>
    <w:rsid w:val="00A64935"/>
    <w:rsid w:val="00A80E6F"/>
    <w:rsid w:val="00A92AB6"/>
    <w:rsid w:val="00AA0FA8"/>
    <w:rsid w:val="00AD229D"/>
    <w:rsid w:val="00AE1AFF"/>
    <w:rsid w:val="00AF23EC"/>
    <w:rsid w:val="00B13600"/>
    <w:rsid w:val="00B164A4"/>
    <w:rsid w:val="00B3297D"/>
    <w:rsid w:val="00B559C4"/>
    <w:rsid w:val="00B71E16"/>
    <w:rsid w:val="00B76404"/>
    <w:rsid w:val="00BA147F"/>
    <w:rsid w:val="00BE0275"/>
    <w:rsid w:val="00C17160"/>
    <w:rsid w:val="00C255B6"/>
    <w:rsid w:val="00C47E29"/>
    <w:rsid w:val="00C77370"/>
    <w:rsid w:val="00C93ECA"/>
    <w:rsid w:val="00CB502A"/>
    <w:rsid w:val="00CD03CA"/>
    <w:rsid w:val="00CD5762"/>
    <w:rsid w:val="00D1405D"/>
    <w:rsid w:val="00D17FC1"/>
    <w:rsid w:val="00DE300B"/>
    <w:rsid w:val="00DF2AC0"/>
    <w:rsid w:val="00DF43A6"/>
    <w:rsid w:val="00E049F1"/>
    <w:rsid w:val="00E17EF5"/>
    <w:rsid w:val="00E23C9A"/>
    <w:rsid w:val="00E2433D"/>
    <w:rsid w:val="00E330C0"/>
    <w:rsid w:val="00E81CF1"/>
    <w:rsid w:val="00E838FD"/>
    <w:rsid w:val="00EA40E4"/>
    <w:rsid w:val="00EC5C6B"/>
    <w:rsid w:val="00EC7CE9"/>
    <w:rsid w:val="00EF3A14"/>
    <w:rsid w:val="00F54236"/>
    <w:rsid w:val="00F5664B"/>
    <w:rsid w:val="00F7780B"/>
    <w:rsid w:val="00F81E01"/>
    <w:rsid w:val="00F9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384B"/>
  <w15:chartTrackingRefBased/>
  <w15:docId w15:val="{DA8C5F8B-999D-42FB-A34B-BC92C664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04"/>
    <w:pPr>
      <w:ind w:left="720"/>
      <w:contextualSpacing/>
    </w:pPr>
  </w:style>
  <w:style w:type="paragraph" w:styleId="Header">
    <w:name w:val="header"/>
    <w:basedOn w:val="Normal"/>
    <w:link w:val="HeaderChar"/>
    <w:uiPriority w:val="99"/>
    <w:unhideWhenUsed/>
    <w:rsid w:val="00DF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C0"/>
  </w:style>
  <w:style w:type="paragraph" w:styleId="Footer">
    <w:name w:val="footer"/>
    <w:basedOn w:val="Normal"/>
    <w:link w:val="FooterChar"/>
    <w:uiPriority w:val="99"/>
    <w:unhideWhenUsed/>
    <w:rsid w:val="00DF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C0"/>
  </w:style>
  <w:style w:type="character" w:styleId="Hyperlink">
    <w:name w:val="Hyperlink"/>
    <w:uiPriority w:val="99"/>
    <w:unhideWhenUsed/>
    <w:rsid w:val="00066FCD"/>
    <w:rPr>
      <w:color w:val="0000FF"/>
      <w:u w:val="single"/>
    </w:rPr>
  </w:style>
  <w:style w:type="paragraph" w:styleId="NormalWeb">
    <w:name w:val="Normal (Web)"/>
    <w:basedOn w:val="Normal"/>
    <w:uiPriority w:val="99"/>
    <w:unhideWhenUsed/>
    <w:rsid w:val="00066F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tyle">
    <w:name w:val="Style"/>
    <w:basedOn w:val="Normal"/>
    <w:rsid w:val="00284939"/>
    <w:pPr>
      <w:widowControl w:val="0"/>
      <w:spacing w:after="0" w:line="240" w:lineRule="auto"/>
      <w:ind w:left="720" w:hanging="720"/>
    </w:pPr>
    <w:rPr>
      <w:rFonts w:ascii="Times New Roman" w:eastAsia="Times New Roman" w:hAnsi="Times New Roman" w:cs="Times New Roman"/>
      <w:snapToGrid w:val="0"/>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368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Crossway</dc:creator>
  <cp:keywords/>
  <dc:description/>
  <cp:lastModifiedBy>Georgia Crossway</cp:lastModifiedBy>
  <cp:revision>8</cp:revision>
  <dcterms:created xsi:type="dcterms:W3CDTF">2023-07-18T13:32:00Z</dcterms:created>
  <dcterms:modified xsi:type="dcterms:W3CDTF">2024-06-24T14:11:00Z</dcterms:modified>
</cp:coreProperties>
</file>