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43D89" w14:textId="77777777" w:rsidR="001D3E7C" w:rsidRDefault="001D3E7C" w:rsidP="001D3E7C"/>
    <w:p w14:paraId="70C9757A" w14:textId="77777777" w:rsidR="001D3E7C" w:rsidRDefault="001D3E7C" w:rsidP="001D3E7C"/>
    <w:p w14:paraId="7BACB8CF" w14:textId="19DE5E15" w:rsidR="001D3E7C" w:rsidRDefault="001D3E7C" w:rsidP="001D3E7C">
      <w:pPr>
        <w:rPr>
          <w:b/>
        </w:rPr>
      </w:pPr>
      <w:r w:rsidRPr="009D4F6C">
        <w:rPr>
          <w:b/>
        </w:rPr>
        <w:t>Co</w:t>
      </w:r>
      <w:r>
        <w:rPr>
          <w:b/>
        </w:rPr>
        <w:t>u</w:t>
      </w:r>
      <w:r w:rsidRPr="009D4F6C">
        <w:rPr>
          <w:b/>
        </w:rPr>
        <w:t xml:space="preserve">rse </w:t>
      </w:r>
      <w:r w:rsidR="001509F3">
        <w:rPr>
          <w:b/>
        </w:rPr>
        <w:t>Title</w:t>
      </w:r>
      <w:r w:rsidRPr="009D4F6C">
        <w:rPr>
          <w:b/>
        </w:rPr>
        <w:t>:</w:t>
      </w:r>
      <w:r>
        <w:rPr>
          <w:b/>
        </w:rPr>
        <w:t xml:space="preserve"> </w:t>
      </w:r>
      <w:r w:rsidRPr="00851A75">
        <w:rPr>
          <w:bCs/>
        </w:rPr>
        <w:t xml:space="preserve">ESOL </w:t>
      </w:r>
      <w:r>
        <w:rPr>
          <w:bCs/>
        </w:rPr>
        <w:t>Intermediate Composition</w:t>
      </w:r>
    </w:p>
    <w:p w14:paraId="2C3AE831" w14:textId="77777777" w:rsidR="001D3E7C" w:rsidRPr="009D4F6C" w:rsidRDefault="001D3E7C" w:rsidP="001D3E7C">
      <w:pPr>
        <w:rPr>
          <w:b/>
        </w:rPr>
      </w:pPr>
      <w:r>
        <w:rPr>
          <w:b/>
        </w:rPr>
        <w:t>Course Code &amp; Number:</w:t>
      </w:r>
      <w:r w:rsidRPr="00851A75">
        <w:rPr>
          <w:bCs/>
        </w:rPr>
        <w:t xml:space="preserve"> SL 1</w:t>
      </w:r>
      <w:r>
        <w:rPr>
          <w:bCs/>
        </w:rPr>
        <w:t>35</w:t>
      </w:r>
    </w:p>
    <w:p w14:paraId="4960875F" w14:textId="749A428E" w:rsidR="001D3E7C" w:rsidRDefault="005819BA" w:rsidP="00CE08A9">
      <w:pPr>
        <w:jc w:val="right"/>
        <w:rPr>
          <w:b/>
          <w:vertAlign w:val="superscript"/>
        </w:rPr>
      </w:pPr>
      <w:r>
        <w:rPr>
          <w:noProof/>
        </w:rPr>
        <w:t xml:space="preserve">CR 3, </w:t>
      </w:r>
      <w:r w:rsidR="00CE08A9">
        <w:rPr>
          <w:bCs/>
        </w:rPr>
        <w:t>C 1, P 4</w:t>
      </w:r>
    </w:p>
    <w:p w14:paraId="753EC3EB" w14:textId="77777777" w:rsidR="001D3E7C" w:rsidRPr="001D3E7C" w:rsidRDefault="001D3E7C" w:rsidP="001D3E7C">
      <w:pPr>
        <w:rPr>
          <w:b/>
          <w:u w:val="single"/>
          <w:vertAlign w:val="superscript"/>
        </w:rPr>
      </w:pPr>
    </w:p>
    <w:p w14:paraId="2C923B00" w14:textId="06CAF510" w:rsidR="001D3E7C" w:rsidRPr="001D3E7C" w:rsidRDefault="001D3E7C" w:rsidP="001D3E7C">
      <w:pPr>
        <w:rPr>
          <w:b/>
          <w:u w:val="single"/>
        </w:rPr>
      </w:pPr>
      <w:r w:rsidRPr="001D3E7C">
        <w:rPr>
          <w:b/>
          <w:u w:val="single"/>
        </w:rPr>
        <w:t xml:space="preserve">Catalog Description: </w:t>
      </w:r>
      <w:r w:rsidRPr="001D3E7C">
        <w:rPr>
          <w:b/>
        </w:rPr>
        <w:t>This course introduces non-native English speakers to academic writing. Students learn to write focused, unified paragraphs and short compositions through the process of idea generation and development, paragraph organization, and revision.  Students use grammar appropriate for specific purposes and develop self-editing skills.</w:t>
      </w:r>
    </w:p>
    <w:p w14:paraId="4EACC5F4" w14:textId="77777777" w:rsidR="001D3E7C" w:rsidRDefault="001D3E7C" w:rsidP="001D3E7C"/>
    <w:p w14:paraId="0D8EAA46" w14:textId="63C0AB36" w:rsidR="001D3E7C" w:rsidRDefault="001D3E7C" w:rsidP="001D3E7C">
      <w:r w:rsidRPr="001D3E7C">
        <w:rPr>
          <w:b/>
          <w:u w:val="single"/>
        </w:rPr>
        <w:t>Course Prerequisites</w:t>
      </w:r>
      <w:r w:rsidRPr="00100223">
        <w:rPr>
          <w:b/>
        </w:rPr>
        <w:t>:</w:t>
      </w:r>
      <w:r>
        <w:t xml:space="preserve"> </w:t>
      </w:r>
      <w:r w:rsidRPr="00577E03">
        <w:rPr>
          <w:noProof/>
        </w:rPr>
        <w:t>A minimum grade of “C” in SL125 ESOL Beginning Grammar &amp; Composition</w:t>
      </w:r>
      <w:r>
        <w:rPr>
          <w:noProof/>
        </w:rPr>
        <w:t xml:space="preserve"> or SL102 Beginning English Skills 2, </w:t>
      </w:r>
      <w:r w:rsidRPr="00577E03">
        <w:rPr>
          <w:noProof/>
        </w:rPr>
        <w:t xml:space="preserve"> or an appropriate placement test result.  </w:t>
      </w:r>
    </w:p>
    <w:p w14:paraId="18BED3AD" w14:textId="77777777" w:rsidR="001D3E7C" w:rsidRDefault="001D3E7C" w:rsidP="001D3E7C"/>
    <w:p w14:paraId="74093E0E" w14:textId="0E21C9B1" w:rsidR="001D3E7C" w:rsidRDefault="001D3E7C" w:rsidP="001D3E7C">
      <w:r w:rsidRPr="001D3E7C">
        <w:rPr>
          <w:b/>
          <w:bCs/>
          <w:u w:val="single"/>
        </w:rPr>
        <w:t xml:space="preserve">Student Learning </w:t>
      </w:r>
      <w:r>
        <w:rPr>
          <w:b/>
          <w:bCs/>
          <w:u w:val="single"/>
        </w:rPr>
        <w:t>outcomes</w:t>
      </w:r>
      <w:r>
        <w:t xml:space="preserve">: </w:t>
      </w:r>
    </w:p>
    <w:p w14:paraId="219E9673" w14:textId="77777777" w:rsidR="001D3E7C" w:rsidRDefault="001D3E7C" w:rsidP="001D3E7C"/>
    <w:p w14:paraId="5BFE7AE3" w14:textId="77777777" w:rsidR="001D3E7C" w:rsidRDefault="001D3E7C" w:rsidP="001D3E7C">
      <w:r>
        <w:t>1.  Write paragraphs and short compositions.</w:t>
      </w:r>
    </w:p>
    <w:p w14:paraId="4CBD50BF" w14:textId="77777777" w:rsidR="001D3E7C" w:rsidRDefault="001D3E7C" w:rsidP="001D3E7C">
      <w:r>
        <w:t>2.  Begin to recognize and use rhetorical modes: narration, example, reasons, and description for spatial orientation.</w:t>
      </w:r>
    </w:p>
    <w:p w14:paraId="15CF9A03" w14:textId="77777777" w:rsidR="001D3E7C" w:rsidRDefault="001D3E7C" w:rsidP="001D3E7C">
      <w:r>
        <w:t>3.  Use common patterns of paragraph organization: time, topic, and spatial orders.</w:t>
      </w:r>
    </w:p>
    <w:p w14:paraId="58542AC6" w14:textId="77777777" w:rsidR="001D3E7C" w:rsidRDefault="001D3E7C" w:rsidP="001D3E7C">
      <w:r>
        <w:t>4.  Use appropriate techniques for generating ideas, revising, and editing at an intermediate level.</w:t>
      </w:r>
    </w:p>
    <w:p w14:paraId="2FF9C4EC" w14:textId="77777777" w:rsidR="001D3E7C" w:rsidRDefault="001D3E7C" w:rsidP="001D3E7C">
      <w:r>
        <w:t>5.  Demonstrate awareness at an intermediate level of the roles purpose and audience play in writing.</w:t>
      </w:r>
    </w:p>
    <w:p w14:paraId="1C046728" w14:textId="77777777" w:rsidR="001D3E7C" w:rsidRDefault="001D3E7C" w:rsidP="001D3E7C">
      <w:r>
        <w:t>6.  Recognize and use principles of coherence and unity in paragraph development at an intermediate level: use transitions for time, examples, and reasons; use prepositions of place and time.</w:t>
      </w:r>
    </w:p>
    <w:p w14:paraId="6FF61FB4" w14:textId="77777777" w:rsidR="001D3E7C" w:rsidRDefault="001D3E7C" w:rsidP="001D3E7C">
      <w:r>
        <w:t>7.  Use sentence structure at an intermediate level, including coordination and subordination.</w:t>
      </w:r>
    </w:p>
    <w:p w14:paraId="502B22BE" w14:textId="77777777" w:rsidR="001D3E7C" w:rsidRDefault="001D3E7C" w:rsidP="001D3E7C">
      <w:r>
        <w:t>8. Use basic tenses (simple past, present and future, and present and past continuous) to communicate.</w:t>
      </w:r>
    </w:p>
    <w:p w14:paraId="14318229" w14:textId="21E0B1A9" w:rsidR="001D3E7C" w:rsidRDefault="001D3E7C" w:rsidP="001D3E7C">
      <w:r>
        <w:t>9. Identify and correct errors at the intermediate level in his/her own writing.</w:t>
      </w:r>
    </w:p>
    <w:p w14:paraId="50286507" w14:textId="77777777" w:rsidR="001D3E7C" w:rsidRDefault="001D3E7C" w:rsidP="001D3E7C"/>
    <w:p w14:paraId="2BEBB856" w14:textId="77777777" w:rsidR="001D3E7C" w:rsidRPr="00035313" w:rsidRDefault="001D3E7C" w:rsidP="001D3E7C">
      <w:pPr>
        <w:rPr>
          <w:b/>
          <w:u w:val="single"/>
        </w:rPr>
      </w:pPr>
      <w:r>
        <w:rPr>
          <w:b/>
          <w:u w:val="single"/>
        </w:rPr>
        <w:t>M</w:t>
      </w:r>
      <w:r w:rsidRPr="00035313">
        <w:rPr>
          <w:b/>
          <w:u w:val="single"/>
        </w:rPr>
        <w:t>ajor Topics</w:t>
      </w:r>
      <w:r w:rsidRPr="008112A6">
        <w:rPr>
          <w:b/>
        </w:rPr>
        <w:t>:</w:t>
      </w:r>
    </w:p>
    <w:p w14:paraId="0D0B98D5" w14:textId="77777777" w:rsidR="001D3E7C" w:rsidRPr="00035313" w:rsidRDefault="001D3E7C" w:rsidP="001D3E7C">
      <w:pPr>
        <w:rPr>
          <w:b/>
          <w:u w:val="single"/>
        </w:rPr>
      </w:pPr>
    </w:p>
    <w:p w14:paraId="10F2D1D6" w14:textId="77777777" w:rsidR="001D3E7C" w:rsidRPr="00035313" w:rsidRDefault="001D3E7C" w:rsidP="001D3E7C">
      <w:pPr>
        <w:numPr>
          <w:ilvl w:val="0"/>
          <w:numId w:val="2"/>
        </w:numPr>
      </w:pPr>
      <w:r w:rsidRPr="00035313">
        <w:t>Paragraphs and compositions</w:t>
      </w:r>
    </w:p>
    <w:p w14:paraId="4E68C9E5" w14:textId="77777777" w:rsidR="001D3E7C" w:rsidRPr="00035313" w:rsidRDefault="001D3E7C" w:rsidP="001D3E7C">
      <w:pPr>
        <w:numPr>
          <w:ilvl w:val="0"/>
          <w:numId w:val="2"/>
        </w:numPr>
      </w:pPr>
      <w:r w:rsidRPr="00035313">
        <w:t>Rhetorical modes</w:t>
      </w:r>
    </w:p>
    <w:p w14:paraId="25163727" w14:textId="77777777" w:rsidR="001D3E7C" w:rsidRPr="00035313" w:rsidRDefault="001D3E7C" w:rsidP="001D3E7C">
      <w:pPr>
        <w:numPr>
          <w:ilvl w:val="0"/>
          <w:numId w:val="2"/>
        </w:numPr>
      </w:pPr>
      <w:r w:rsidRPr="00035313">
        <w:t>Organizational patterns</w:t>
      </w:r>
    </w:p>
    <w:p w14:paraId="604E884A" w14:textId="77777777" w:rsidR="001D3E7C" w:rsidRPr="00035313" w:rsidRDefault="001D3E7C" w:rsidP="001D3E7C">
      <w:pPr>
        <w:numPr>
          <w:ilvl w:val="0"/>
          <w:numId w:val="2"/>
        </w:numPr>
      </w:pPr>
      <w:r w:rsidRPr="00035313">
        <w:t>Coherence and unity</w:t>
      </w:r>
    </w:p>
    <w:p w14:paraId="3FCF76C5" w14:textId="77777777" w:rsidR="001D3E7C" w:rsidRPr="00035313" w:rsidRDefault="001D3E7C" w:rsidP="001D3E7C">
      <w:pPr>
        <w:numPr>
          <w:ilvl w:val="0"/>
          <w:numId w:val="2"/>
        </w:numPr>
      </w:pPr>
      <w:r w:rsidRPr="00035313">
        <w:t>Prewriting</w:t>
      </w:r>
    </w:p>
    <w:p w14:paraId="150C2F06" w14:textId="77777777" w:rsidR="001D3E7C" w:rsidRPr="00035313" w:rsidRDefault="001D3E7C" w:rsidP="001D3E7C">
      <w:pPr>
        <w:numPr>
          <w:ilvl w:val="0"/>
          <w:numId w:val="2"/>
        </w:numPr>
      </w:pPr>
      <w:r w:rsidRPr="00035313">
        <w:t>Revision</w:t>
      </w:r>
    </w:p>
    <w:p w14:paraId="0F74A949" w14:textId="77777777" w:rsidR="001D3E7C" w:rsidRPr="00035313" w:rsidRDefault="001D3E7C" w:rsidP="001D3E7C">
      <w:pPr>
        <w:numPr>
          <w:ilvl w:val="0"/>
          <w:numId w:val="2"/>
        </w:numPr>
      </w:pPr>
      <w:r w:rsidRPr="00035313">
        <w:t>Editing</w:t>
      </w:r>
    </w:p>
    <w:p w14:paraId="098F2087" w14:textId="77777777" w:rsidR="001D3E7C" w:rsidRPr="00035313" w:rsidRDefault="001D3E7C" w:rsidP="001D3E7C">
      <w:pPr>
        <w:numPr>
          <w:ilvl w:val="0"/>
          <w:numId w:val="2"/>
        </w:numPr>
      </w:pPr>
      <w:r w:rsidRPr="00035313">
        <w:lastRenderedPageBreak/>
        <w:t>Purpose and audience</w:t>
      </w:r>
    </w:p>
    <w:p w14:paraId="52DF87B3" w14:textId="77777777" w:rsidR="001D3E7C" w:rsidRDefault="001D3E7C" w:rsidP="001D3E7C">
      <w:pPr>
        <w:numPr>
          <w:ilvl w:val="0"/>
          <w:numId w:val="2"/>
        </w:numPr>
      </w:pPr>
      <w:r w:rsidRPr="00035313">
        <w:t>Compound and complex sentences</w:t>
      </w:r>
    </w:p>
    <w:p w14:paraId="13DC5606" w14:textId="77777777" w:rsidR="001D3E7C" w:rsidRDefault="001D3E7C" w:rsidP="001D3E7C"/>
    <w:p w14:paraId="64D0B118" w14:textId="59B0AD21" w:rsidR="001D3E7C" w:rsidRPr="00035313" w:rsidRDefault="005819BA" w:rsidP="001D3E7C">
      <w:r>
        <w:t>June</w:t>
      </w:r>
      <w:r w:rsidR="001509F3">
        <w:t xml:space="preserve"> 2024</w:t>
      </w:r>
    </w:p>
    <w:p w14:paraId="1D0A36F9" w14:textId="77777777" w:rsidR="001D3E7C" w:rsidRDefault="001D3E7C" w:rsidP="001D3E7C"/>
    <w:sectPr w:rsidR="001D3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C70CC7"/>
    <w:multiLevelType w:val="hybridMultilevel"/>
    <w:tmpl w:val="AAF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D703E"/>
    <w:multiLevelType w:val="hybridMultilevel"/>
    <w:tmpl w:val="E8C4688C"/>
    <w:lvl w:ilvl="0" w:tplc="94562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446214">
    <w:abstractNumId w:val="1"/>
  </w:num>
  <w:num w:numId="2" w16cid:durableId="516622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7C"/>
    <w:rsid w:val="000C2E84"/>
    <w:rsid w:val="001509F3"/>
    <w:rsid w:val="001D3E7C"/>
    <w:rsid w:val="00464A3D"/>
    <w:rsid w:val="00541108"/>
    <w:rsid w:val="005819BA"/>
    <w:rsid w:val="0063002E"/>
    <w:rsid w:val="00CE08A9"/>
    <w:rsid w:val="00F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9DDF6"/>
  <w15:chartTrackingRefBased/>
  <w15:docId w15:val="{669F33C5-F506-4721-8676-E91311F3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E7C"/>
    <w:pPr>
      <w:spacing w:after="0" w:line="240" w:lineRule="auto"/>
    </w:pPr>
    <w:rPr>
      <w:rFonts w:eastAsiaTheme="minorEastAsia"/>
      <w:kern w:val="0"/>
      <w14:ligatures w14:val="none"/>
    </w:rPr>
  </w:style>
  <w:style w:type="paragraph" w:styleId="Heading1">
    <w:name w:val="heading 1"/>
    <w:basedOn w:val="Normal"/>
    <w:next w:val="Normal"/>
    <w:link w:val="Heading1Char"/>
    <w:uiPriority w:val="9"/>
    <w:qFormat/>
    <w:rsid w:val="001D3E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3E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3E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3E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3E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3E7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3E7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3E7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3E7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E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3E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3E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3E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3E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3E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3E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3E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3E7C"/>
    <w:rPr>
      <w:rFonts w:eastAsiaTheme="majorEastAsia" w:cstheme="majorBidi"/>
      <w:color w:val="272727" w:themeColor="text1" w:themeTint="D8"/>
    </w:rPr>
  </w:style>
  <w:style w:type="paragraph" w:styleId="Title">
    <w:name w:val="Title"/>
    <w:basedOn w:val="Normal"/>
    <w:next w:val="Normal"/>
    <w:link w:val="TitleChar"/>
    <w:uiPriority w:val="10"/>
    <w:qFormat/>
    <w:rsid w:val="001D3E7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E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3E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3E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3E7C"/>
    <w:pPr>
      <w:spacing w:before="160"/>
      <w:jc w:val="center"/>
    </w:pPr>
    <w:rPr>
      <w:i/>
      <w:iCs/>
      <w:color w:val="404040" w:themeColor="text1" w:themeTint="BF"/>
    </w:rPr>
  </w:style>
  <w:style w:type="character" w:customStyle="1" w:styleId="QuoteChar">
    <w:name w:val="Quote Char"/>
    <w:basedOn w:val="DefaultParagraphFont"/>
    <w:link w:val="Quote"/>
    <w:uiPriority w:val="29"/>
    <w:rsid w:val="001D3E7C"/>
    <w:rPr>
      <w:i/>
      <w:iCs/>
      <w:color w:val="404040" w:themeColor="text1" w:themeTint="BF"/>
    </w:rPr>
  </w:style>
  <w:style w:type="paragraph" w:styleId="ListParagraph">
    <w:name w:val="List Paragraph"/>
    <w:basedOn w:val="Normal"/>
    <w:uiPriority w:val="34"/>
    <w:qFormat/>
    <w:rsid w:val="001D3E7C"/>
    <w:pPr>
      <w:ind w:left="720"/>
      <w:contextualSpacing/>
    </w:pPr>
  </w:style>
  <w:style w:type="character" w:styleId="IntenseEmphasis">
    <w:name w:val="Intense Emphasis"/>
    <w:basedOn w:val="DefaultParagraphFont"/>
    <w:uiPriority w:val="21"/>
    <w:qFormat/>
    <w:rsid w:val="001D3E7C"/>
    <w:rPr>
      <w:i/>
      <w:iCs/>
      <w:color w:val="0F4761" w:themeColor="accent1" w:themeShade="BF"/>
    </w:rPr>
  </w:style>
  <w:style w:type="paragraph" w:styleId="IntenseQuote">
    <w:name w:val="Intense Quote"/>
    <w:basedOn w:val="Normal"/>
    <w:next w:val="Normal"/>
    <w:link w:val="IntenseQuoteChar"/>
    <w:uiPriority w:val="30"/>
    <w:qFormat/>
    <w:rsid w:val="001D3E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3E7C"/>
    <w:rPr>
      <w:i/>
      <w:iCs/>
      <w:color w:val="0F4761" w:themeColor="accent1" w:themeShade="BF"/>
    </w:rPr>
  </w:style>
  <w:style w:type="character" w:styleId="IntenseReference">
    <w:name w:val="Intense Reference"/>
    <w:basedOn w:val="DefaultParagraphFont"/>
    <w:uiPriority w:val="32"/>
    <w:qFormat/>
    <w:rsid w:val="001D3E7C"/>
    <w:rPr>
      <w:b/>
      <w:bCs/>
      <w:smallCaps/>
      <w:color w:val="0F4761" w:themeColor="accent1" w:themeShade="BF"/>
      <w:spacing w:val="5"/>
    </w:rPr>
  </w:style>
  <w:style w:type="table" w:styleId="TableGrid">
    <w:name w:val="Table Grid"/>
    <w:basedOn w:val="TableNormal"/>
    <w:uiPriority w:val="39"/>
    <w:rsid w:val="001D3E7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248</Words>
  <Characters>1516</Characters>
  <Application>Microsoft Office Word</Application>
  <DocSecurity>0</DocSecurity>
  <Lines>48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Zavaro</dc:creator>
  <cp:keywords/>
  <dc:description/>
  <cp:lastModifiedBy>Jesse Zavaro</cp:lastModifiedBy>
  <cp:revision>4</cp:revision>
  <dcterms:created xsi:type="dcterms:W3CDTF">2024-05-07T16:34:00Z</dcterms:created>
  <dcterms:modified xsi:type="dcterms:W3CDTF">2024-07-16T19:18:00Z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df111a0c-14cf-409e-a698-880e1cb5cea6</vt:lpwstr>
  </property>
</Properties>
</file>